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C2E" w:rsidRPr="00521C2E" w:rsidRDefault="00521C2E" w:rsidP="00521C2E">
      <w:pPr>
        <w:pStyle w:val="af1"/>
        <w:jc w:val="center"/>
        <w:rPr>
          <w:rFonts w:ascii="Times New Roman" w:hAnsi="Times New Roman"/>
          <w:b/>
          <w:sz w:val="44"/>
          <w:szCs w:val="44"/>
        </w:rPr>
      </w:pPr>
      <w:r>
        <w:rPr>
          <w:szCs w:val="28"/>
        </w:rPr>
        <w:tab/>
      </w:r>
      <w:r w:rsidRPr="00521C2E">
        <w:rPr>
          <w:rFonts w:ascii="Times New Roman" w:hAnsi="Times New Roman"/>
          <w:b/>
          <w:sz w:val="44"/>
          <w:szCs w:val="44"/>
        </w:rPr>
        <w:t xml:space="preserve">Курсовой проект на тему: </w:t>
      </w:r>
      <w:r w:rsidRPr="00521C2E">
        <w:rPr>
          <w:rFonts w:ascii="Times New Roman" w:hAnsi="Times New Roman"/>
          <w:b/>
          <w:sz w:val="44"/>
          <w:szCs w:val="44"/>
        </w:rPr>
        <w:t>Технико - экономический  обзор и сравнительный анализ MRP II и  ERP</w:t>
      </w:r>
    </w:p>
    <w:p w:rsidR="00521C2E" w:rsidRPr="00521C2E" w:rsidRDefault="00521C2E" w:rsidP="00521C2E">
      <w:pPr>
        <w:tabs>
          <w:tab w:val="left" w:pos="1665"/>
        </w:tabs>
        <w:rPr>
          <w:sz w:val="28"/>
          <w:szCs w:val="28"/>
          <w:lang w:val="ru-RU"/>
        </w:rPr>
      </w:pPr>
    </w:p>
    <w:p w:rsidR="00521C2E" w:rsidRPr="00521C2E" w:rsidRDefault="00521C2E">
      <w:pPr>
        <w:rPr>
          <w:sz w:val="28"/>
          <w:szCs w:val="28"/>
          <w:lang w:val="ru-RU"/>
        </w:rPr>
      </w:pPr>
      <w:r>
        <w:rPr>
          <w:sz w:val="28"/>
          <w:szCs w:val="28"/>
        </w:rPr>
        <w:br w:type="page"/>
      </w:r>
    </w:p>
    <w:p w:rsidR="00521C2E" w:rsidRDefault="00521C2E" w:rsidP="00521C2E">
      <w:pPr>
        <w:rPr>
          <w:b/>
          <w:sz w:val="28"/>
          <w:szCs w:val="28"/>
        </w:rPr>
      </w:pPr>
      <w:r>
        <w:rPr>
          <w:sz w:val="28"/>
          <w:szCs w:val="28"/>
        </w:rPr>
        <w:lastRenderedPageBreak/>
        <w:t>C</w:t>
      </w:r>
      <w:r>
        <w:rPr>
          <w:sz w:val="28"/>
          <w:szCs w:val="28"/>
        </w:rPr>
        <w:t>одержание</w:t>
      </w:r>
    </w:p>
    <w:p w:rsidR="00521C2E" w:rsidRDefault="00521C2E" w:rsidP="00521C2E">
      <w:pPr>
        <w:ind w:left="-567" w:right="1132" w:firstLine="567"/>
        <w:jc w:val="both"/>
        <w:rPr>
          <w:b/>
          <w:sz w:val="28"/>
          <w:szCs w:val="28"/>
        </w:rPr>
      </w:pPr>
      <w:r>
        <w:rPr>
          <w:noProof/>
        </w:rPr>
        <mc:AlternateContent>
          <mc:Choice Requires="wpg">
            <w:drawing>
              <wp:anchor distT="0" distB="0" distL="114300" distR="114300" simplePos="0" relativeHeight="251658240" behindDoc="0" locked="0" layoutInCell="1" allowOverlap="1" wp14:anchorId="746389F2" wp14:editId="29B00D8A">
                <wp:simplePos x="0" y="0"/>
                <wp:positionH relativeFrom="page">
                  <wp:posOffset>733425</wp:posOffset>
                </wp:positionH>
                <wp:positionV relativeFrom="page">
                  <wp:posOffset>180975</wp:posOffset>
                </wp:positionV>
                <wp:extent cx="6658610" cy="10478770"/>
                <wp:effectExtent l="0" t="0" r="27940" b="1778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8610" cy="10478770"/>
                          <a:chOff x="1134" y="284"/>
                          <a:chExt cx="10486" cy="16502"/>
                        </a:xfrm>
                      </wpg:grpSpPr>
                      <wps:wsp>
                        <wps:cNvPr id="3" name="Rectangle 4"/>
                        <wps:cNvSpPr>
                          <a:spLocks noChangeArrowheads="1"/>
                        </wps:cNvSpPr>
                        <wps:spPr bwMode="auto">
                          <a:xfrm>
                            <a:off x="1134" y="284"/>
                            <a:ext cx="10486" cy="1626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Line 5"/>
                        <wps:cNvCnPr/>
                        <wps:spPr bwMode="auto">
                          <a:xfrm flipH="1">
                            <a:off x="1134" y="14285"/>
                            <a:ext cx="10486"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a:off x="1531" y="14285"/>
                            <a:ext cx="1" cy="8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2098" y="14285"/>
                            <a:ext cx="1" cy="22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wps:spPr bwMode="auto">
                          <a:xfrm>
                            <a:off x="3401" y="14285"/>
                            <a:ext cx="1" cy="22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wps:spPr bwMode="auto">
                          <a:xfrm>
                            <a:off x="4252" y="14285"/>
                            <a:ext cx="1" cy="22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wps:spPr bwMode="auto">
                          <a:xfrm>
                            <a:off x="4818" y="14285"/>
                            <a:ext cx="1" cy="22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
                        <wps:cNvCnPr/>
                        <wps:spPr bwMode="auto">
                          <a:xfrm>
                            <a:off x="1134" y="15136"/>
                            <a:ext cx="10486"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2"/>
                        <wps:cNvCnPr/>
                        <wps:spPr bwMode="auto">
                          <a:xfrm>
                            <a:off x="1134" y="14852"/>
                            <a:ext cx="368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wps:spPr bwMode="auto">
                          <a:xfrm flipH="1">
                            <a:off x="1134" y="15419"/>
                            <a:ext cx="368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1134" y="15702"/>
                            <a:ext cx="368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1134" y="15986"/>
                            <a:ext cx="368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6"/>
                        <wps:cNvCnPr/>
                        <wps:spPr bwMode="auto">
                          <a:xfrm>
                            <a:off x="1134" y="16269"/>
                            <a:ext cx="368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7"/>
                        <wps:cNvCnPr/>
                        <wps:spPr bwMode="auto">
                          <a:xfrm>
                            <a:off x="10656" y="15136"/>
                            <a:ext cx="1" cy="5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8"/>
                        <wps:cNvCnPr/>
                        <wps:spPr bwMode="auto">
                          <a:xfrm>
                            <a:off x="9636" y="15136"/>
                            <a:ext cx="1" cy="5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9"/>
                        <wps:cNvCnPr/>
                        <wps:spPr bwMode="auto">
                          <a:xfrm>
                            <a:off x="8786" y="15136"/>
                            <a:ext cx="1" cy="141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20"/>
                        <wps:cNvCnPr/>
                        <wps:spPr bwMode="auto">
                          <a:xfrm>
                            <a:off x="8786" y="15419"/>
                            <a:ext cx="283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21"/>
                        <wps:cNvCnPr/>
                        <wps:spPr bwMode="auto">
                          <a:xfrm>
                            <a:off x="1134" y="14569"/>
                            <a:ext cx="368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Rectangle 22"/>
                        <wps:cNvSpPr>
                          <a:spLocks noChangeArrowheads="1"/>
                        </wps:cNvSpPr>
                        <wps:spPr bwMode="auto">
                          <a:xfrm>
                            <a:off x="1159" y="14870"/>
                            <a:ext cx="346"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r>
                                <w:rPr>
                                  <w:rFonts w:ascii="GOST type B" w:hAnsi="GOST type B"/>
                                  <w:i/>
                                  <w:snapToGrid w:val="0"/>
                                  <w:color w:val="000000"/>
                                  <w:sz w:val="18"/>
                                </w:rPr>
                                <w:t>Изм.</w:t>
                              </w:r>
                            </w:p>
                          </w:txbxContent>
                        </wps:txbx>
                        <wps:bodyPr rot="0" vert="horz" wrap="square" lIns="0" tIns="0" rIns="0" bIns="0" anchor="t" anchorCtr="0">
                          <a:noAutofit/>
                        </wps:bodyPr>
                      </wps:wsp>
                      <wps:wsp>
                        <wps:cNvPr id="22" name="Rectangle 23"/>
                        <wps:cNvSpPr>
                          <a:spLocks noChangeArrowheads="1"/>
                        </wps:cNvSpPr>
                        <wps:spPr bwMode="auto">
                          <a:xfrm>
                            <a:off x="1548" y="14871"/>
                            <a:ext cx="491" cy="2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r>
                                <w:rPr>
                                  <w:rFonts w:ascii="GOST type B" w:hAnsi="GOST type B"/>
                                  <w:i/>
                                  <w:snapToGrid w:val="0"/>
                                  <w:color w:val="000000"/>
                                  <w:sz w:val="18"/>
                                </w:rPr>
                                <w:t>Лист</w:t>
                              </w:r>
                            </w:p>
                          </w:txbxContent>
                        </wps:txbx>
                        <wps:bodyPr rot="0" vert="horz" wrap="square" lIns="0" tIns="0" rIns="0" bIns="0" anchor="t" anchorCtr="0">
                          <a:noAutofit/>
                        </wps:bodyPr>
                      </wps:wsp>
                      <wps:wsp>
                        <wps:cNvPr id="23" name="Rectangle 24"/>
                        <wps:cNvSpPr>
                          <a:spLocks noChangeArrowheads="1"/>
                        </wps:cNvSpPr>
                        <wps:spPr bwMode="auto">
                          <a:xfrm>
                            <a:off x="2096" y="14879"/>
                            <a:ext cx="1298"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autoSpaceDE w:val="0"/>
                                <w:autoSpaceDN w:val="0"/>
                                <w:adjustRightInd w:val="0"/>
                                <w:jc w:val="center"/>
                                <w:rPr>
                                  <w:rFonts w:ascii="GOST type B" w:hAnsi="GOST type B" w:cs="GOST type B"/>
                                  <w:i/>
                                  <w:iCs/>
                                  <w:color w:val="000000"/>
                                </w:rPr>
                              </w:pPr>
                              <w:r>
                                <w:rPr>
                                  <w:rFonts w:ascii="GOST type B" w:hAnsi="GOST type B" w:cs="GOST type B"/>
                                  <w:i/>
                                  <w:iCs/>
                                  <w:color w:val="000000"/>
                                </w:rPr>
                                <w:t>№ докум.</w:t>
                              </w:r>
                            </w:p>
                            <w:p w:rsidR="00521C2E" w:rsidRDefault="00521C2E" w:rsidP="00521C2E">
                              <w:pPr>
                                <w:jc w:val="center"/>
                                <w:rPr>
                                  <w:rFonts w:ascii="Times New Roman" w:hAnsi="Times New Roman" w:cs="Times New Roman"/>
                                </w:rPr>
                              </w:pPr>
                            </w:p>
                          </w:txbxContent>
                        </wps:txbx>
                        <wps:bodyPr rot="0" vert="horz" wrap="square" lIns="0" tIns="0" rIns="0" bIns="0" anchor="t" anchorCtr="0">
                          <a:noAutofit/>
                        </wps:bodyPr>
                      </wps:wsp>
                      <wps:wsp>
                        <wps:cNvPr id="24" name="Rectangle 25"/>
                        <wps:cNvSpPr>
                          <a:spLocks noChangeArrowheads="1"/>
                        </wps:cNvSpPr>
                        <wps:spPr bwMode="auto">
                          <a:xfrm>
                            <a:off x="3419" y="14879"/>
                            <a:ext cx="802"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r>
                                <w:rPr>
                                  <w:rFonts w:ascii="GOST type B" w:hAnsi="GOST type B"/>
                                  <w:i/>
                                  <w:snapToGrid w:val="0"/>
                                  <w:color w:val="000000"/>
                                </w:rPr>
                                <w:t>Подп.</w:t>
                              </w:r>
                            </w:p>
                          </w:txbxContent>
                        </wps:txbx>
                        <wps:bodyPr rot="0" vert="horz" wrap="square" lIns="0" tIns="0" rIns="0" bIns="0" anchor="t" anchorCtr="0">
                          <a:noAutofit/>
                        </wps:bodyPr>
                      </wps:wsp>
                      <wps:wsp>
                        <wps:cNvPr id="25" name="Rectangle 26"/>
                        <wps:cNvSpPr>
                          <a:spLocks noChangeArrowheads="1"/>
                        </wps:cNvSpPr>
                        <wps:spPr bwMode="auto">
                          <a:xfrm>
                            <a:off x="4286" y="14887"/>
                            <a:ext cx="529"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r>
                                <w:rPr>
                                  <w:rFonts w:ascii="GOST type B" w:hAnsi="GOST type B"/>
                                  <w:i/>
                                  <w:snapToGrid w:val="0"/>
                                  <w:color w:val="000000"/>
                                </w:rPr>
                                <w:t>Дата</w:t>
                              </w:r>
                            </w:p>
                          </w:txbxContent>
                        </wps:txbx>
                        <wps:bodyPr rot="0" vert="horz" wrap="none" lIns="0" tIns="0" rIns="0" bIns="0" anchor="t" anchorCtr="0">
                          <a:spAutoFit/>
                        </wps:bodyPr>
                      </wps:wsp>
                      <wps:wsp>
                        <wps:cNvPr id="26" name="Rectangle 27"/>
                        <wps:cNvSpPr>
                          <a:spLocks noChangeArrowheads="1"/>
                        </wps:cNvSpPr>
                        <wps:spPr bwMode="auto">
                          <a:xfrm>
                            <a:off x="1161" y="15154"/>
                            <a:ext cx="934"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r>
                                <w:rPr>
                                  <w:rFonts w:ascii="GOST type B" w:hAnsi="GOST type B"/>
                                  <w:i/>
                                  <w:snapToGrid w:val="0"/>
                                  <w:color w:val="000000"/>
                                </w:rPr>
                                <w:t>Разраб.</w:t>
                              </w:r>
                            </w:p>
                          </w:txbxContent>
                        </wps:txbx>
                        <wps:bodyPr rot="0" vert="horz" wrap="square" lIns="0" tIns="0" rIns="0" bIns="0" anchor="t" anchorCtr="0">
                          <a:noAutofit/>
                        </wps:bodyPr>
                      </wps:wsp>
                      <wps:wsp>
                        <wps:cNvPr id="27" name="Rectangle 28"/>
                        <wps:cNvSpPr>
                          <a:spLocks noChangeArrowheads="1"/>
                        </wps:cNvSpPr>
                        <wps:spPr bwMode="auto">
                          <a:xfrm>
                            <a:off x="8790" y="15163"/>
                            <a:ext cx="823"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r>
                                <w:rPr>
                                  <w:rFonts w:ascii="GOST type B" w:hAnsi="GOST type B"/>
                                  <w:i/>
                                  <w:snapToGrid w:val="0"/>
                                  <w:color w:val="000000"/>
                                </w:rPr>
                                <w:t>Лит.</w:t>
                              </w:r>
                            </w:p>
                          </w:txbxContent>
                        </wps:txbx>
                        <wps:bodyPr rot="0" vert="horz" wrap="square" lIns="0" tIns="0" rIns="0" bIns="0" anchor="t" anchorCtr="0">
                          <a:noAutofit/>
                        </wps:bodyPr>
                      </wps:wsp>
                      <wps:wsp>
                        <wps:cNvPr id="28" name="Line 29"/>
                        <wps:cNvCnPr/>
                        <wps:spPr bwMode="auto">
                          <a:xfrm>
                            <a:off x="9353" y="15419"/>
                            <a:ext cx="1" cy="2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0"/>
                        <wps:cNvCnPr/>
                        <wps:spPr bwMode="auto">
                          <a:xfrm>
                            <a:off x="9069" y="15419"/>
                            <a:ext cx="1" cy="2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Rectangle 31"/>
                        <wps:cNvSpPr>
                          <a:spLocks noChangeArrowheads="1"/>
                        </wps:cNvSpPr>
                        <wps:spPr bwMode="auto">
                          <a:xfrm>
                            <a:off x="9638" y="15145"/>
                            <a:ext cx="1011"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r>
                                <w:rPr>
                                  <w:rFonts w:ascii="GOST type B" w:hAnsi="GOST type B"/>
                                  <w:i/>
                                  <w:snapToGrid w:val="0"/>
                                  <w:color w:val="000000"/>
                                </w:rPr>
                                <w:t>Лист</w:t>
                              </w:r>
                            </w:p>
                          </w:txbxContent>
                        </wps:txbx>
                        <wps:bodyPr rot="0" vert="horz" wrap="square" lIns="0" tIns="0" rIns="0" bIns="0" anchor="t" anchorCtr="0">
                          <a:noAutofit/>
                        </wps:bodyPr>
                      </wps:wsp>
                      <wps:wsp>
                        <wps:cNvPr id="31" name="Rectangle 32"/>
                        <wps:cNvSpPr>
                          <a:spLocks noChangeArrowheads="1"/>
                        </wps:cNvSpPr>
                        <wps:spPr bwMode="auto">
                          <a:xfrm>
                            <a:off x="8801" y="15720"/>
                            <a:ext cx="2800" cy="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szCs w:val="32"/>
                                </w:rPr>
                              </w:pPr>
                            </w:p>
                            <w:p w:rsidR="00521C2E" w:rsidRDefault="00521C2E" w:rsidP="00521C2E">
                              <w:pPr>
                                <w:jc w:val="center"/>
                                <w:rPr>
                                  <w:szCs w:val="32"/>
                                  <w:lang w:val="ru-RU"/>
                                </w:rPr>
                              </w:pPr>
                              <w:r>
                                <w:rPr>
                                  <w:szCs w:val="32"/>
                                </w:rPr>
                                <w:t>МГВРК</w:t>
                              </w:r>
                            </w:p>
                          </w:txbxContent>
                        </wps:txbx>
                        <wps:bodyPr rot="0" vert="horz" wrap="square" lIns="0" tIns="0" rIns="0" bIns="0" anchor="t" anchorCtr="0">
                          <a:noAutofit/>
                        </wps:bodyPr>
                      </wps:wsp>
                      <wps:wsp>
                        <wps:cNvPr id="32" name="Line 33"/>
                        <wps:cNvCnPr/>
                        <wps:spPr bwMode="auto">
                          <a:xfrm>
                            <a:off x="8786" y="15702"/>
                            <a:ext cx="283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Rectangle 34"/>
                        <wps:cNvSpPr>
                          <a:spLocks noChangeArrowheads="1"/>
                        </wps:cNvSpPr>
                        <wps:spPr bwMode="auto">
                          <a:xfrm>
                            <a:off x="2101" y="15446"/>
                            <a:ext cx="1283"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p>
                          </w:txbxContent>
                        </wps:txbx>
                        <wps:bodyPr rot="0" vert="horz" wrap="square" lIns="0" tIns="0" rIns="0" bIns="0" anchor="t" anchorCtr="0">
                          <a:noAutofit/>
                        </wps:bodyPr>
                      </wps:wsp>
                      <wps:wsp>
                        <wps:cNvPr id="35" name="Rectangle 36"/>
                        <wps:cNvSpPr>
                          <a:spLocks noChangeArrowheads="1"/>
                        </wps:cNvSpPr>
                        <wps:spPr bwMode="auto">
                          <a:xfrm>
                            <a:off x="9649" y="15440"/>
                            <a:ext cx="993" cy="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r>
                                <w:rPr>
                                  <w:rFonts w:ascii="GOST type B" w:hAnsi="GOST type B"/>
                                  <w:i/>
                                </w:rPr>
                                <w:t>2</w:t>
                              </w:r>
                            </w:p>
                          </w:txbxContent>
                        </wps:txbx>
                        <wps:bodyPr rot="0" vert="horz" wrap="square" lIns="0" tIns="0" rIns="0" bIns="0" anchor="t" anchorCtr="0">
                          <a:noAutofit/>
                        </wps:bodyPr>
                      </wps:wsp>
                      <wps:wsp>
                        <wps:cNvPr id="36" name="Rectangle 37"/>
                        <wps:cNvSpPr>
                          <a:spLocks noChangeArrowheads="1"/>
                        </wps:cNvSpPr>
                        <wps:spPr bwMode="auto">
                          <a:xfrm>
                            <a:off x="10701" y="15444"/>
                            <a:ext cx="900"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r>
                                <w:rPr>
                                  <w:rFonts w:ascii="GOST type B" w:hAnsi="GOST type B"/>
                                  <w:i/>
                                </w:rPr>
                                <w:t>26</w:t>
                              </w:r>
                            </w:p>
                            <w:p w:rsidR="00521C2E" w:rsidRDefault="00521C2E" w:rsidP="00521C2E">
                              <w:pPr>
                                <w:jc w:val="center"/>
                                <w:rPr>
                                  <w:rFonts w:ascii="GOST type B" w:hAnsi="GOST type B"/>
                                  <w:i/>
                                </w:rPr>
                              </w:pPr>
                            </w:p>
                          </w:txbxContent>
                        </wps:txbx>
                        <wps:bodyPr rot="0" vert="horz" wrap="square" lIns="0" tIns="0" rIns="0" bIns="0" anchor="t" anchorCtr="0">
                          <a:noAutofit/>
                        </wps:bodyPr>
                      </wps:wsp>
                      <wps:wsp>
                        <wps:cNvPr id="37" name="Rectangle 38"/>
                        <wps:cNvSpPr>
                          <a:spLocks noChangeArrowheads="1"/>
                        </wps:cNvSpPr>
                        <wps:spPr bwMode="auto">
                          <a:xfrm>
                            <a:off x="4833" y="15215"/>
                            <a:ext cx="3924" cy="1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pStyle w:val="af1"/>
                                <w:jc w:val="center"/>
                                <w:rPr>
                                  <w:rFonts w:ascii="Times New Roman" w:hAnsi="Times New Roman"/>
                                  <w:sz w:val="20"/>
                                </w:rPr>
                              </w:pPr>
                              <w:r>
                                <w:rPr>
                                  <w:rFonts w:ascii="Times New Roman" w:hAnsi="Times New Roman"/>
                                  <w:sz w:val="20"/>
                                </w:rPr>
                                <w:t>Технико - экономический  обзор и сравнительный анализ MRP II и  ERP</w:t>
                              </w:r>
                            </w:p>
                            <w:p w:rsidR="00521C2E" w:rsidRDefault="00521C2E" w:rsidP="00521C2E">
                              <w:pPr>
                                <w:pStyle w:val="af1"/>
                                <w:jc w:val="center"/>
                                <w:rPr>
                                  <w:rFonts w:ascii="Times New Roman" w:hAnsi="Times New Roman"/>
                                  <w:sz w:val="20"/>
                                </w:rPr>
                              </w:pPr>
                              <w:r>
                                <w:rPr>
                                  <w:rFonts w:ascii="Times New Roman" w:hAnsi="Times New Roman"/>
                                  <w:sz w:val="20"/>
                                </w:rPr>
                                <w:t>Пояснительная записка</w:t>
                              </w:r>
                            </w:p>
                          </w:txbxContent>
                        </wps:txbx>
                        <wps:bodyPr rot="0" vert="horz" wrap="square" lIns="0" tIns="0" rIns="0" bIns="0" anchor="t" anchorCtr="0">
                          <a:noAutofit/>
                        </wps:bodyPr>
                      </wps:wsp>
                      <wps:wsp>
                        <wps:cNvPr id="38" name="Rectangle 39"/>
                        <wps:cNvSpPr>
                          <a:spLocks noChangeArrowheads="1"/>
                        </wps:cNvSpPr>
                        <wps:spPr bwMode="auto">
                          <a:xfrm>
                            <a:off x="2118" y="15162"/>
                            <a:ext cx="1266" cy="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p>
                          </w:txbxContent>
                        </wps:txbx>
                        <wps:bodyPr rot="0" vert="horz" wrap="square" lIns="0" tIns="0" rIns="0" bIns="0" anchor="t" anchorCtr="0">
                          <a:noAutofit/>
                        </wps:bodyPr>
                      </wps:wsp>
                      <wps:wsp>
                        <wps:cNvPr id="39" name="Rectangle 40"/>
                        <wps:cNvSpPr>
                          <a:spLocks noChangeArrowheads="1"/>
                        </wps:cNvSpPr>
                        <wps:spPr bwMode="auto">
                          <a:xfrm>
                            <a:off x="2114" y="15741"/>
                            <a:ext cx="1283" cy="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p>
                          </w:txbxContent>
                        </wps:txbx>
                        <wps:bodyPr rot="0" vert="horz" wrap="square" lIns="0" tIns="0" rIns="0" bIns="0" anchor="t" anchorCtr="0">
                          <a:noAutofit/>
                        </wps:bodyPr>
                      </wps:wsp>
                      <wps:wsp>
                        <wps:cNvPr id="40" name="Rectangle 41"/>
                        <wps:cNvSpPr>
                          <a:spLocks noChangeArrowheads="1"/>
                        </wps:cNvSpPr>
                        <wps:spPr bwMode="auto">
                          <a:xfrm>
                            <a:off x="2111" y="16032"/>
                            <a:ext cx="1299"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p>
                          </w:txbxContent>
                        </wps:txbx>
                        <wps:bodyPr rot="0" vert="horz" wrap="square" lIns="0" tIns="0" rIns="0" bIns="0" anchor="t" anchorCtr="0">
                          <a:noAutofit/>
                        </wps:bodyPr>
                      </wps:wsp>
                      <wps:wsp>
                        <wps:cNvPr id="41" name="Rectangle 42"/>
                        <wps:cNvSpPr>
                          <a:spLocks noChangeArrowheads="1"/>
                        </wps:cNvSpPr>
                        <wps:spPr bwMode="auto">
                          <a:xfrm>
                            <a:off x="2108" y="16303"/>
                            <a:ext cx="1283"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p>
                          </w:txbxContent>
                        </wps:txbx>
                        <wps:bodyPr rot="0" vert="horz" wrap="square" lIns="0" tIns="0" rIns="0" bIns="0" anchor="t" anchorCtr="0">
                          <a:noAutofit/>
                        </wps:bodyPr>
                      </wps:wsp>
                      <wps:wsp>
                        <wps:cNvPr id="42" name="Rectangle 43"/>
                        <wps:cNvSpPr>
                          <a:spLocks noChangeArrowheads="1"/>
                        </wps:cNvSpPr>
                        <wps:spPr bwMode="auto">
                          <a:xfrm>
                            <a:off x="1253" y="1568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txbxContent>
                        </wps:txbx>
                        <wps:bodyPr rot="0" vert="horz" wrap="none" lIns="0" tIns="0" rIns="0" bIns="0" anchor="t" anchorCtr="0">
                          <a:spAutoFit/>
                        </wps:bodyPr>
                      </wps:wsp>
                      <wps:wsp>
                        <wps:cNvPr id="43" name="Rectangle 44"/>
                        <wps:cNvSpPr>
                          <a:spLocks noChangeArrowheads="1"/>
                        </wps:cNvSpPr>
                        <wps:spPr bwMode="auto">
                          <a:xfrm>
                            <a:off x="1148" y="15435"/>
                            <a:ext cx="934"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r>
                                <w:rPr>
                                  <w:rFonts w:ascii="GOST type B" w:hAnsi="GOST type B"/>
                                  <w:i/>
                                  <w:snapToGrid w:val="0"/>
                                  <w:color w:val="000000"/>
                                </w:rPr>
                                <w:t>Пров.</w:t>
                              </w:r>
                            </w:p>
                          </w:txbxContent>
                        </wps:txbx>
                        <wps:bodyPr rot="0" vert="horz" wrap="square" lIns="0" tIns="0" rIns="0" bIns="0" anchor="t" anchorCtr="0">
                          <a:noAutofit/>
                        </wps:bodyPr>
                      </wps:wsp>
                      <wps:wsp>
                        <wps:cNvPr id="44" name="Rectangle 45"/>
                        <wps:cNvSpPr>
                          <a:spLocks noChangeArrowheads="1"/>
                        </wps:cNvSpPr>
                        <wps:spPr bwMode="auto">
                          <a:xfrm>
                            <a:off x="1150" y="16009"/>
                            <a:ext cx="934"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r>
                                <w:rPr>
                                  <w:rFonts w:ascii="GOST type B" w:hAnsi="GOST type B"/>
                                  <w:i/>
                                  <w:snapToGrid w:val="0"/>
                                  <w:color w:val="000000"/>
                                </w:rPr>
                                <w:t>Н.контрю контр.</w:t>
                              </w:r>
                            </w:p>
                          </w:txbxContent>
                        </wps:txbx>
                        <wps:bodyPr rot="0" vert="horz" wrap="square" lIns="0" tIns="0" rIns="0" bIns="0" anchor="t" anchorCtr="0">
                          <a:noAutofit/>
                        </wps:bodyPr>
                      </wps:wsp>
                      <wps:wsp>
                        <wps:cNvPr id="45" name="Rectangle 46"/>
                        <wps:cNvSpPr>
                          <a:spLocks noChangeArrowheads="1"/>
                        </wps:cNvSpPr>
                        <wps:spPr bwMode="auto">
                          <a:xfrm>
                            <a:off x="1144" y="16290"/>
                            <a:ext cx="934"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r>
                                <w:rPr>
                                  <w:rFonts w:ascii="GOST type B" w:hAnsi="GOST type B"/>
                                  <w:i/>
                                  <w:snapToGrid w:val="0"/>
                                  <w:color w:val="000000"/>
                                </w:rPr>
                                <w:t>Утв.</w:t>
                              </w:r>
                            </w:p>
                          </w:txbxContent>
                        </wps:txbx>
                        <wps:bodyPr rot="0" vert="horz" wrap="square" lIns="0" tIns="0" rIns="0" bIns="0" anchor="t" anchorCtr="0">
                          <a:noAutofit/>
                        </wps:bodyPr>
                      </wps:wsp>
                      <wps:wsp>
                        <wps:cNvPr id="46" name="Rectangle 47"/>
                        <wps:cNvSpPr>
                          <a:spLocks noChangeArrowheads="1"/>
                        </wps:cNvSpPr>
                        <wps:spPr bwMode="auto">
                          <a:xfrm>
                            <a:off x="1152" y="15720"/>
                            <a:ext cx="934"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r>
                                <w:rPr>
                                  <w:rFonts w:ascii="GOST type B" w:hAnsi="GOST type B"/>
                                  <w:i/>
                                </w:rPr>
                                <w:t>Реценз</w:t>
                              </w:r>
                            </w:p>
                          </w:txbxContent>
                        </wps:txbx>
                        <wps:bodyPr rot="0" vert="horz" wrap="square" lIns="0" tIns="0" rIns="0" bIns="0" anchor="t" anchorCtr="0">
                          <a:noAutofit/>
                        </wps:bodyPr>
                      </wps:wsp>
                      <wps:wsp>
                        <wps:cNvPr id="47" name="Rectangle 48"/>
                        <wps:cNvSpPr>
                          <a:spLocks noChangeArrowheads="1"/>
                        </wps:cNvSpPr>
                        <wps:spPr bwMode="auto">
                          <a:xfrm>
                            <a:off x="2113" y="15167"/>
                            <a:ext cx="1285"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txbxContent>
                        </wps:txbx>
                        <wps:bodyPr rot="0" vert="horz" wrap="square" lIns="0" tIns="0" rIns="0" bIns="0" anchor="t" anchorCtr="0">
                          <a:noAutofit/>
                        </wps:bodyPr>
                      </wps:wsp>
                      <wps:wsp>
                        <wps:cNvPr id="48" name="Rectangle 49"/>
                        <wps:cNvSpPr>
                          <a:spLocks noChangeArrowheads="1"/>
                        </wps:cNvSpPr>
                        <wps:spPr bwMode="auto">
                          <a:xfrm>
                            <a:off x="2100" y="15447"/>
                            <a:ext cx="1285"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Times New Roman" w:hAnsi="Times New Roman" w:cs="Times New Roman"/>
                                </w:rPr>
                              </w:pPr>
                            </w:p>
                          </w:txbxContent>
                        </wps:txbx>
                        <wps:bodyPr rot="0" vert="horz" wrap="square" lIns="0" tIns="0" rIns="0" bIns="0" anchor="t" anchorCtr="0">
                          <a:noAutofit/>
                        </wps:bodyPr>
                      </wps:wsp>
                      <wps:wsp>
                        <wps:cNvPr id="49" name="Rectangle 50"/>
                        <wps:cNvSpPr>
                          <a:spLocks noChangeArrowheads="1"/>
                        </wps:cNvSpPr>
                        <wps:spPr bwMode="auto">
                          <a:xfrm>
                            <a:off x="2109" y="15728"/>
                            <a:ext cx="1285"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autoSpaceDE w:val="0"/>
                                <w:autoSpaceDN w:val="0"/>
                                <w:adjustRightInd w:val="0"/>
                                <w:jc w:val="center"/>
                                <w:rPr>
                                  <w:rFonts w:ascii="GOST type B" w:hAnsi="GOST type B" w:cs="GOST type B"/>
                                  <w:i/>
                                  <w:iCs/>
                                  <w:color w:val="000000"/>
                                </w:rPr>
                              </w:pPr>
                            </w:p>
                            <w:p w:rsidR="00521C2E" w:rsidRDefault="00521C2E" w:rsidP="00521C2E">
                              <w:pPr>
                                <w:jc w:val="center"/>
                                <w:rPr>
                                  <w:rFonts w:ascii="Times New Roman" w:hAnsi="Times New Roman" w:cs="Times New Roman"/>
                                </w:rPr>
                              </w:pPr>
                            </w:p>
                          </w:txbxContent>
                        </wps:txbx>
                        <wps:bodyPr rot="0" vert="horz" wrap="square" lIns="0" tIns="0" rIns="0" bIns="0" anchor="t" anchorCtr="0">
                          <a:noAutofit/>
                        </wps:bodyPr>
                      </wps:wsp>
                      <wps:wsp>
                        <wps:cNvPr id="50" name="Rectangle 51"/>
                        <wps:cNvSpPr>
                          <a:spLocks noChangeArrowheads="1"/>
                        </wps:cNvSpPr>
                        <wps:spPr bwMode="auto">
                          <a:xfrm>
                            <a:off x="2111" y="16016"/>
                            <a:ext cx="1285"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autoSpaceDE w:val="0"/>
                                <w:autoSpaceDN w:val="0"/>
                                <w:adjustRightInd w:val="0"/>
                                <w:jc w:val="center"/>
                                <w:rPr>
                                  <w:rFonts w:ascii="GOST type B" w:hAnsi="GOST type B" w:cs="GOST type B"/>
                                  <w:i/>
                                  <w:iCs/>
                                  <w:color w:val="000000"/>
                                </w:rPr>
                              </w:pPr>
                            </w:p>
                            <w:p w:rsidR="00521C2E" w:rsidRDefault="00521C2E" w:rsidP="00521C2E">
                              <w:pPr>
                                <w:jc w:val="center"/>
                                <w:rPr>
                                  <w:rFonts w:ascii="Times New Roman" w:hAnsi="Times New Roman" w:cs="Times New Roman"/>
                                </w:rPr>
                              </w:pPr>
                            </w:p>
                          </w:txbxContent>
                        </wps:txbx>
                        <wps:bodyPr rot="0" vert="horz" wrap="square" lIns="0" tIns="0" rIns="0" bIns="0" anchor="t" anchorCtr="0">
                          <a:noAutofit/>
                        </wps:bodyPr>
                      </wps:wsp>
                      <wps:wsp>
                        <wps:cNvPr id="51" name="Rectangle 52"/>
                        <wps:cNvSpPr>
                          <a:spLocks noChangeArrowheads="1"/>
                        </wps:cNvSpPr>
                        <wps:spPr bwMode="auto">
                          <a:xfrm>
                            <a:off x="2105" y="16290"/>
                            <a:ext cx="1285"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autoSpaceDE w:val="0"/>
                                <w:autoSpaceDN w:val="0"/>
                                <w:adjustRightInd w:val="0"/>
                                <w:jc w:val="center"/>
                                <w:rPr>
                                  <w:rFonts w:ascii="GOST type B" w:hAnsi="GOST type B" w:cs="GOST type B"/>
                                  <w:i/>
                                  <w:iCs/>
                                  <w:color w:val="000000"/>
                                </w:rPr>
                              </w:pPr>
                            </w:p>
                            <w:p w:rsidR="00521C2E" w:rsidRDefault="00521C2E" w:rsidP="00521C2E">
                              <w:pPr>
                                <w:jc w:val="center"/>
                                <w:rPr>
                                  <w:rFonts w:ascii="Times New Roman" w:hAnsi="Times New Roman" w:cs="Times New Roman"/>
                                </w:rPr>
                              </w:pPr>
                            </w:p>
                          </w:txbxContent>
                        </wps:txbx>
                        <wps:bodyPr rot="0" vert="horz" wrap="square" lIns="0" tIns="0" rIns="0" bIns="0" anchor="t" anchorCtr="0">
                          <a:noAutofit/>
                        </wps:bodyPr>
                      </wps:wsp>
                      <wps:wsp>
                        <wps:cNvPr id="52" name="Rectangle 53"/>
                        <wps:cNvSpPr>
                          <a:spLocks noChangeArrowheads="1"/>
                        </wps:cNvSpPr>
                        <wps:spPr bwMode="auto">
                          <a:xfrm>
                            <a:off x="3421" y="15168"/>
                            <a:ext cx="802"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snapToGrid w:val="0"/>
                                  <w:color w:val="000000"/>
                                </w:rPr>
                              </w:pPr>
                            </w:p>
                          </w:txbxContent>
                        </wps:txbx>
                        <wps:bodyPr rot="0" vert="horz" wrap="square" lIns="0" tIns="0" rIns="0" bIns="0" anchor="t" anchorCtr="0">
                          <a:noAutofit/>
                        </wps:bodyPr>
                      </wps:wsp>
                      <wps:wsp>
                        <wps:cNvPr id="53" name="Rectangle 54"/>
                        <wps:cNvSpPr>
                          <a:spLocks noChangeArrowheads="1"/>
                        </wps:cNvSpPr>
                        <wps:spPr bwMode="auto">
                          <a:xfrm>
                            <a:off x="3423" y="15449"/>
                            <a:ext cx="802"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snapToGrid w:val="0"/>
                                  <w:color w:val="000000"/>
                                </w:rPr>
                              </w:pPr>
                            </w:p>
                          </w:txbxContent>
                        </wps:txbx>
                        <wps:bodyPr rot="0" vert="horz" wrap="square" lIns="0" tIns="0" rIns="0" bIns="0" anchor="t" anchorCtr="0">
                          <a:noAutofit/>
                        </wps:bodyPr>
                      </wps:wsp>
                      <wps:wsp>
                        <wps:cNvPr id="54" name="Rectangle 55"/>
                        <wps:cNvSpPr>
                          <a:spLocks noChangeArrowheads="1"/>
                        </wps:cNvSpPr>
                        <wps:spPr bwMode="auto">
                          <a:xfrm>
                            <a:off x="3425" y="15730"/>
                            <a:ext cx="802"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snapToGrid w:val="0"/>
                                  <w:color w:val="000000"/>
                                </w:rPr>
                              </w:pPr>
                            </w:p>
                          </w:txbxContent>
                        </wps:txbx>
                        <wps:bodyPr rot="0" vert="horz" wrap="square" lIns="0" tIns="0" rIns="0" bIns="0" anchor="t" anchorCtr="0">
                          <a:noAutofit/>
                        </wps:bodyPr>
                      </wps:wsp>
                      <wps:wsp>
                        <wps:cNvPr id="55" name="Rectangle 56"/>
                        <wps:cNvSpPr>
                          <a:spLocks noChangeArrowheads="1"/>
                        </wps:cNvSpPr>
                        <wps:spPr bwMode="auto">
                          <a:xfrm>
                            <a:off x="3427" y="16011"/>
                            <a:ext cx="802"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snapToGrid w:val="0"/>
                                  <w:color w:val="000000"/>
                                </w:rPr>
                              </w:pPr>
                            </w:p>
                          </w:txbxContent>
                        </wps:txbx>
                        <wps:bodyPr rot="0" vert="horz" wrap="square" lIns="0" tIns="0" rIns="0" bIns="0" anchor="t" anchorCtr="0">
                          <a:noAutofit/>
                        </wps:bodyPr>
                      </wps:wsp>
                      <wps:wsp>
                        <wps:cNvPr id="56" name="Rectangle 57"/>
                        <wps:cNvSpPr>
                          <a:spLocks noChangeArrowheads="1"/>
                        </wps:cNvSpPr>
                        <wps:spPr bwMode="auto">
                          <a:xfrm>
                            <a:off x="3421" y="16292"/>
                            <a:ext cx="802"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snapToGrid w:val="0"/>
                                  <w:color w:val="000000"/>
                                </w:rPr>
                              </w:pPr>
                            </w:p>
                          </w:txbxContent>
                        </wps:txbx>
                        <wps:bodyPr rot="0" vert="horz" wrap="square" lIns="0" tIns="0" rIns="0" bIns="0" anchor="t" anchorCtr="0">
                          <a:noAutofit/>
                        </wps:bodyPr>
                      </wps:wsp>
                      <wps:wsp>
                        <wps:cNvPr id="57" name="Rectangle 58"/>
                        <wps:cNvSpPr>
                          <a:spLocks noChangeArrowheads="1"/>
                        </wps:cNvSpPr>
                        <wps:spPr bwMode="auto">
                          <a:xfrm>
                            <a:off x="3415" y="14594"/>
                            <a:ext cx="802"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snapToGrid w:val="0"/>
                                  <w:color w:val="000000"/>
                                </w:rPr>
                              </w:pPr>
                            </w:p>
                          </w:txbxContent>
                        </wps:txbx>
                        <wps:bodyPr rot="0" vert="horz" wrap="square" lIns="0" tIns="0" rIns="0" bIns="0" anchor="t" anchorCtr="0">
                          <a:noAutofit/>
                        </wps:bodyPr>
                      </wps:wsp>
                      <wps:wsp>
                        <wps:cNvPr id="58" name="Rectangle 59"/>
                        <wps:cNvSpPr>
                          <a:spLocks noChangeArrowheads="1"/>
                        </wps:cNvSpPr>
                        <wps:spPr bwMode="auto">
                          <a:xfrm>
                            <a:off x="3409" y="14305"/>
                            <a:ext cx="802"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snapToGrid w:val="0"/>
                                  <w:color w:val="000000"/>
                                </w:rPr>
                              </w:pPr>
                            </w:p>
                          </w:txbxContent>
                        </wps:txbx>
                        <wps:bodyPr rot="0" vert="horz" wrap="square" lIns="0" tIns="0" rIns="0" bIns="0" anchor="t" anchorCtr="0">
                          <a:noAutofit/>
                        </wps:bodyPr>
                      </wps:wsp>
                      <wps:wsp>
                        <wps:cNvPr id="59" name="Rectangle 60"/>
                        <wps:cNvSpPr>
                          <a:spLocks noChangeArrowheads="1"/>
                        </wps:cNvSpPr>
                        <wps:spPr bwMode="auto">
                          <a:xfrm>
                            <a:off x="2107" y="14593"/>
                            <a:ext cx="1285"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autoSpaceDE w:val="0"/>
                                <w:autoSpaceDN w:val="0"/>
                                <w:adjustRightInd w:val="0"/>
                                <w:jc w:val="center"/>
                                <w:rPr>
                                  <w:rFonts w:ascii="GOST type B" w:hAnsi="GOST type B" w:cs="GOST type B"/>
                                  <w:i/>
                                  <w:iCs/>
                                  <w:color w:val="000000"/>
                                </w:rPr>
                              </w:pPr>
                            </w:p>
                            <w:p w:rsidR="00521C2E" w:rsidRDefault="00521C2E" w:rsidP="00521C2E">
                              <w:pPr>
                                <w:jc w:val="center"/>
                                <w:rPr>
                                  <w:rFonts w:ascii="Times New Roman" w:hAnsi="Times New Roman" w:cs="Times New Roman"/>
                                </w:rPr>
                              </w:pPr>
                            </w:p>
                          </w:txbxContent>
                        </wps:txbx>
                        <wps:bodyPr rot="0" vert="horz" wrap="square" lIns="0" tIns="0" rIns="0" bIns="0" anchor="t" anchorCtr="0">
                          <a:noAutofit/>
                        </wps:bodyPr>
                      </wps:wsp>
                      <wps:wsp>
                        <wps:cNvPr id="60" name="Rectangle 61"/>
                        <wps:cNvSpPr>
                          <a:spLocks noChangeArrowheads="1"/>
                        </wps:cNvSpPr>
                        <wps:spPr bwMode="auto">
                          <a:xfrm>
                            <a:off x="2109" y="14312"/>
                            <a:ext cx="1285"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autoSpaceDE w:val="0"/>
                                <w:autoSpaceDN w:val="0"/>
                                <w:adjustRightInd w:val="0"/>
                                <w:jc w:val="center"/>
                                <w:rPr>
                                  <w:rFonts w:ascii="GOST type B" w:hAnsi="GOST type B" w:cs="GOST type B"/>
                                  <w:i/>
                                  <w:iCs/>
                                  <w:color w:val="000000"/>
                                </w:rPr>
                              </w:pPr>
                            </w:p>
                            <w:p w:rsidR="00521C2E" w:rsidRDefault="00521C2E" w:rsidP="00521C2E">
                              <w:pPr>
                                <w:jc w:val="center"/>
                                <w:rPr>
                                  <w:rFonts w:ascii="Times New Roman" w:hAnsi="Times New Roman" w:cs="Times New Roman"/>
                                </w:rPr>
                              </w:pPr>
                            </w:p>
                          </w:txbxContent>
                        </wps:txbx>
                        <wps:bodyPr rot="0" vert="horz" wrap="square" lIns="0" tIns="0" rIns="0" bIns="0" anchor="t" anchorCtr="0">
                          <a:noAutofit/>
                        </wps:bodyPr>
                      </wps:wsp>
                      <wps:wsp>
                        <wps:cNvPr id="61" name="Rectangle 62"/>
                        <wps:cNvSpPr>
                          <a:spLocks noChangeArrowheads="1"/>
                        </wps:cNvSpPr>
                        <wps:spPr bwMode="auto">
                          <a:xfrm>
                            <a:off x="1565" y="14601"/>
                            <a:ext cx="491"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noAutofit/>
                        </wps:bodyPr>
                      </wps:wsp>
                      <wps:wsp>
                        <wps:cNvPr id="62" name="Rectangle 63"/>
                        <wps:cNvSpPr>
                          <a:spLocks noChangeArrowheads="1"/>
                        </wps:cNvSpPr>
                        <wps:spPr bwMode="auto">
                          <a:xfrm>
                            <a:off x="1559" y="14312"/>
                            <a:ext cx="491" cy="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noAutofit/>
                        </wps:bodyPr>
                      </wps:wsp>
                      <wps:wsp>
                        <wps:cNvPr id="63" name="Rectangle 64"/>
                        <wps:cNvSpPr>
                          <a:spLocks noChangeArrowheads="1"/>
                        </wps:cNvSpPr>
                        <wps:spPr bwMode="auto">
                          <a:xfrm>
                            <a:off x="1168" y="14596"/>
                            <a:ext cx="346"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noAutofit/>
                        </wps:bodyPr>
                      </wps:wsp>
                      <wps:wsp>
                        <wps:cNvPr id="64" name="Rectangle 65"/>
                        <wps:cNvSpPr>
                          <a:spLocks noChangeArrowheads="1"/>
                        </wps:cNvSpPr>
                        <wps:spPr bwMode="auto">
                          <a:xfrm>
                            <a:off x="1155" y="14315"/>
                            <a:ext cx="346"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noAutofit/>
                        </wps:bodyPr>
                      </wps:wsp>
                      <wps:wsp>
                        <wps:cNvPr id="65" name="Rectangle 66"/>
                        <wps:cNvSpPr>
                          <a:spLocks noChangeArrowheads="1"/>
                        </wps:cNvSpPr>
                        <wps:spPr bwMode="auto">
                          <a:xfrm>
                            <a:off x="4280" y="15160"/>
                            <a:ext cx="531"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spAutoFit/>
                        </wps:bodyPr>
                      </wps:wsp>
                      <wps:wsp>
                        <wps:cNvPr id="66" name="Rectangle 67"/>
                        <wps:cNvSpPr>
                          <a:spLocks noChangeArrowheads="1"/>
                        </wps:cNvSpPr>
                        <wps:spPr bwMode="auto">
                          <a:xfrm>
                            <a:off x="4266" y="15448"/>
                            <a:ext cx="531"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spAutoFit/>
                        </wps:bodyPr>
                      </wps:wsp>
                      <wps:wsp>
                        <wps:cNvPr id="67" name="Rectangle 68"/>
                        <wps:cNvSpPr>
                          <a:spLocks noChangeArrowheads="1"/>
                        </wps:cNvSpPr>
                        <wps:spPr bwMode="auto">
                          <a:xfrm>
                            <a:off x="4253" y="15729"/>
                            <a:ext cx="531"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spAutoFit/>
                        </wps:bodyPr>
                      </wps:wsp>
                      <wps:wsp>
                        <wps:cNvPr id="68" name="Rectangle 69"/>
                        <wps:cNvSpPr>
                          <a:spLocks noChangeArrowheads="1"/>
                        </wps:cNvSpPr>
                        <wps:spPr bwMode="auto">
                          <a:xfrm>
                            <a:off x="4262" y="16010"/>
                            <a:ext cx="531"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spAutoFit/>
                        </wps:bodyPr>
                      </wps:wsp>
                      <wps:wsp>
                        <wps:cNvPr id="69" name="Rectangle 70"/>
                        <wps:cNvSpPr>
                          <a:spLocks noChangeArrowheads="1"/>
                        </wps:cNvSpPr>
                        <wps:spPr bwMode="auto">
                          <a:xfrm>
                            <a:off x="4264" y="16299"/>
                            <a:ext cx="531"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spAutoFit/>
                        </wps:bodyPr>
                      </wps:wsp>
                      <wps:wsp>
                        <wps:cNvPr id="70" name="Rectangle 71"/>
                        <wps:cNvSpPr>
                          <a:spLocks noChangeArrowheads="1"/>
                        </wps:cNvSpPr>
                        <wps:spPr bwMode="auto">
                          <a:xfrm>
                            <a:off x="4251" y="14600"/>
                            <a:ext cx="531"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spAutoFit/>
                        </wps:bodyPr>
                      </wps:wsp>
                      <wps:wsp>
                        <wps:cNvPr id="71" name="Rectangle 72"/>
                        <wps:cNvSpPr>
                          <a:spLocks noChangeArrowheads="1"/>
                        </wps:cNvSpPr>
                        <wps:spPr bwMode="auto">
                          <a:xfrm>
                            <a:off x="4268" y="14326"/>
                            <a:ext cx="531"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spAutoFit/>
                        </wps:bodyPr>
                      </wps:wsp>
                      <wps:wsp>
                        <wps:cNvPr id="72" name="Rectangle 73"/>
                        <wps:cNvSpPr>
                          <a:spLocks noChangeArrowheads="1"/>
                        </wps:cNvSpPr>
                        <wps:spPr bwMode="auto">
                          <a:xfrm>
                            <a:off x="10652" y="15150"/>
                            <a:ext cx="968" cy="2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pPr>
                              <w:r>
                                <w:rPr>
                                  <w:rFonts w:ascii="GOST type B" w:hAnsi="GOST type B"/>
                                  <w:i/>
                                  <w:snapToGrid w:val="0"/>
                                  <w:color w:val="000000"/>
                                </w:rPr>
                                <w:t>Листов</w:t>
                              </w:r>
                            </w:p>
                          </w:txbxContent>
                        </wps:txbx>
                        <wps:bodyPr rot="0" vert="horz" wrap="square" lIns="0" tIns="0" rIns="0" bIns="0" anchor="t" anchorCtr="0">
                          <a:noAutofit/>
                        </wps:bodyPr>
                      </wps:wsp>
                      <wps:wsp>
                        <wps:cNvPr id="73" name="Rectangle 74"/>
                        <wps:cNvSpPr>
                          <a:spLocks noChangeArrowheads="1"/>
                        </wps:cNvSpPr>
                        <wps:spPr bwMode="auto">
                          <a:xfrm>
                            <a:off x="8799" y="15442"/>
                            <a:ext cx="254"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noAutofit/>
                        </wps:bodyPr>
                      </wps:wsp>
                      <wps:wsp>
                        <wps:cNvPr id="74" name="Rectangle 75"/>
                        <wps:cNvSpPr>
                          <a:spLocks noChangeArrowheads="1"/>
                        </wps:cNvSpPr>
                        <wps:spPr bwMode="auto">
                          <a:xfrm>
                            <a:off x="9078" y="15445"/>
                            <a:ext cx="254"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noAutofit/>
                        </wps:bodyPr>
                      </wps:wsp>
                      <wps:wsp>
                        <wps:cNvPr id="75" name="Rectangle 76"/>
                        <wps:cNvSpPr>
                          <a:spLocks noChangeArrowheads="1"/>
                        </wps:cNvSpPr>
                        <wps:spPr bwMode="auto">
                          <a:xfrm>
                            <a:off x="9357" y="15449"/>
                            <a:ext cx="254"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C2E" w:rsidRDefault="00521C2E" w:rsidP="00521C2E">
                              <w:pPr>
                                <w:jc w:val="center"/>
                                <w:rPr>
                                  <w:rFonts w:ascii="GOST type B" w:hAnsi="GOST type B"/>
                                  <w:i/>
                                </w:rPr>
                              </w:pPr>
                            </w:p>
                          </w:txbxContent>
                        </wps:txbx>
                        <wps:bodyPr rot="0" vert="horz" wrap="square" lIns="0" tIns="0" rIns="0" bIns="0" anchor="t" anchorCtr="0">
                          <a:noAutofit/>
                        </wps:bodyPr>
                      </wps:wsp>
                    </wpg:wgp>
                  </a:graphicData>
                </a:graphic>
                <wp14:sizeRelH relativeFrom="page">
                  <wp14:pctWidth>0</wp14:pctWidth>
                </wp14:sizeRelH>
                <wp14:sizeRelV relativeFrom="page">
                  <wp14:pctHeight>0</wp14:pctHeight>
                </wp14:sizeRelV>
              </wp:anchor>
            </w:drawing>
          </mc:Choice>
          <mc:Fallback>
            <w:pict>
              <v:group id="Группа 2" o:spid="_x0000_s1026" style="position:absolute;left:0;text-align:left;margin-left:57.75pt;margin-top:14.25pt;width:524.3pt;height:825.1pt;z-index:251658240;mso-position-horizontal-relative:page;mso-position-vertical-relative:page" coordorigin="1134,284" coordsize="10486,16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">
                <v:rect id="Rectangle 4" o:spid="_x0000_s1027" style="position:absolute;left:1134;top:284;width:10486;height:16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D7o8MA&#10;AADaAAAADwAAAGRycy9kb3ducmV2LnhtbESPQWvCQBSE7wX/w/IEb3VTi6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D7o8MAAADaAAAADwAAAAAAAAAAAAAAAACYAgAAZHJzL2Rv&#10;d25yZXYueG1sUEsFBgAAAAAEAAQA9QAAAIgDAAAAAA==&#10;" filled="f"/>
                <v:line id="Line 5" o:spid="_x0000_s1028" style="position:absolute;flip:x;visibility:visible;mso-wrap-style:square" from="1134,14285" to="11620,14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gj8UAAADaAAAADwAAAGRycy9kb3ducmV2LnhtbESPQWsCMRSE74X+h/AKXkrNKlLs1igi&#10;CB681Mou3l43r5tlNy/bJOr675tCweMwM98wi9VgO3EhHxrHCibjDARx5XTDtYLj5/ZlDiJEZI2d&#10;Y1JwowCr5ePDAnPtrvxBl0OsRYJwyFGBibHPpQyVIYth7Hri5H07bzEm6WupPV4T3HZymmWv0mLD&#10;acFgTxtDVXs4WwVyvn/+8euvWVu0ZflmiqroT3ulRk/D+h1EpCHew//tnVYwg78r6Qb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vgj8UAAADaAAAADwAAAAAAAAAA&#10;AAAAAAChAgAAZHJzL2Rvd25yZXYueG1sUEsFBgAAAAAEAAQA+QAAAJMDAAAAAA==&#10;"/>
                <v:line id="Line 6" o:spid="_x0000_s1029" style="position:absolute;visibility:visible;mso-wrap-style:square" from="1531,14285" to="1532,15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7" o:spid="_x0000_s1030" style="position:absolute;visibility:visible;mso-wrap-style:square" from="2098,14285" to="2099,16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8" o:spid="_x0000_s1031" style="position:absolute;visibility:visible;mso-wrap-style:square" from="3401,14285" to="3402,16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9" o:spid="_x0000_s1032" style="position:absolute;visibility:visible;mso-wrap-style:square" from="4252,14285" to="4253,16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0" o:spid="_x0000_s1033" style="position:absolute;visibility:visible;mso-wrap-style:square" from="4818,14285" to="4819,16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1" o:spid="_x0000_s1034" style="position:absolute;visibility:visible;mso-wrap-style:square" from="1134,15136" to="11620,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2" o:spid="_x0000_s1035" style="position:absolute;visibility:visible;mso-wrap-style:square" from="1134,14852" to="4818,14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3" o:spid="_x0000_s1036" style="position:absolute;flip:x;visibility:visible;mso-wrap-style:square" from="1134,15419" to="4818,15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line id="Line 14" o:spid="_x0000_s1037" style="position:absolute;visibility:visible;mso-wrap-style:square" from="1134,15702" to="4818,1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5" o:spid="_x0000_s1038" style="position:absolute;visibility:visible;mso-wrap-style:square" from="1134,15986" to="4818,15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6" o:spid="_x0000_s1039" style="position:absolute;visibility:visible;mso-wrap-style:square" from="1134,16269" to="4818,16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7" o:spid="_x0000_s1040" style="position:absolute;visibility:visible;mso-wrap-style:square" from="10656,15136" to="10657,15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8" o:spid="_x0000_s1041" style="position:absolute;visibility:visible;mso-wrap-style:square" from="9636,15136" to="9637,15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9" o:spid="_x0000_s1042" style="position:absolute;visibility:visible;mso-wrap-style:square" from="8786,15136" to="8787,16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20" o:spid="_x0000_s1043" style="position:absolute;visibility:visible;mso-wrap-style:square" from="8786,15419" to="11620,15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21" o:spid="_x0000_s1044" style="position:absolute;visibility:visible;mso-wrap-style:square" from="1134,14569" to="4818,145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rect id="Rectangle 22" o:spid="_x0000_s1045" style="position:absolute;left:1159;top:14870;width:346;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521C2E" w:rsidRDefault="00521C2E" w:rsidP="00521C2E">
                        <w:pPr>
                          <w:jc w:val="center"/>
                        </w:pPr>
                        <w:r>
                          <w:rPr>
                            <w:rFonts w:ascii="GOST type B" w:hAnsi="GOST type B"/>
                            <w:i/>
                            <w:snapToGrid w:val="0"/>
                            <w:color w:val="000000"/>
                            <w:sz w:val="18"/>
                          </w:rPr>
                          <w:t>Изм.</w:t>
                        </w:r>
                      </w:p>
                    </w:txbxContent>
                  </v:textbox>
                </v:rect>
                <v:rect id="Rectangle 23" o:spid="_x0000_s1046" style="position:absolute;left:1548;top:14871;width:491;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521C2E" w:rsidRDefault="00521C2E" w:rsidP="00521C2E">
                        <w:pPr>
                          <w:jc w:val="center"/>
                        </w:pPr>
                        <w:r>
                          <w:rPr>
                            <w:rFonts w:ascii="GOST type B" w:hAnsi="GOST type B"/>
                            <w:i/>
                            <w:snapToGrid w:val="0"/>
                            <w:color w:val="000000"/>
                            <w:sz w:val="18"/>
                          </w:rPr>
                          <w:t>Лист</w:t>
                        </w:r>
                      </w:p>
                    </w:txbxContent>
                  </v:textbox>
                </v:rect>
                <v:rect id="Rectangle 24" o:spid="_x0000_s1047" style="position:absolute;left:2096;top:14879;width:1298;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521C2E" w:rsidRDefault="00521C2E" w:rsidP="00521C2E">
                        <w:pPr>
                          <w:autoSpaceDE w:val="0"/>
                          <w:autoSpaceDN w:val="0"/>
                          <w:adjustRightInd w:val="0"/>
                          <w:jc w:val="center"/>
                          <w:rPr>
                            <w:rFonts w:ascii="GOST type B" w:hAnsi="GOST type B" w:cs="GOST type B"/>
                            <w:i/>
                            <w:iCs/>
                            <w:color w:val="000000"/>
                          </w:rPr>
                        </w:pPr>
                        <w:r>
                          <w:rPr>
                            <w:rFonts w:ascii="GOST type B" w:hAnsi="GOST type B" w:cs="GOST type B"/>
                            <w:i/>
                            <w:iCs/>
                            <w:color w:val="000000"/>
                          </w:rPr>
                          <w:t>№ докум.</w:t>
                        </w:r>
                      </w:p>
                      <w:p w:rsidR="00521C2E" w:rsidRDefault="00521C2E" w:rsidP="00521C2E">
                        <w:pPr>
                          <w:jc w:val="center"/>
                          <w:rPr>
                            <w:rFonts w:ascii="Times New Roman" w:hAnsi="Times New Roman" w:cs="Times New Roman"/>
                          </w:rPr>
                        </w:pPr>
                      </w:p>
                    </w:txbxContent>
                  </v:textbox>
                </v:rect>
                <v:rect id="Rectangle 25" o:spid="_x0000_s1048" style="position:absolute;left:3419;top:14879;width:802;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521C2E" w:rsidRDefault="00521C2E" w:rsidP="00521C2E">
                        <w:pPr>
                          <w:jc w:val="center"/>
                        </w:pPr>
                        <w:r>
                          <w:rPr>
                            <w:rFonts w:ascii="GOST type B" w:hAnsi="GOST type B"/>
                            <w:i/>
                            <w:snapToGrid w:val="0"/>
                            <w:color w:val="000000"/>
                          </w:rPr>
                          <w:t>Подп.</w:t>
                        </w:r>
                      </w:p>
                    </w:txbxContent>
                  </v:textbox>
                </v:rect>
                <v:rect id="Rectangle 26" o:spid="_x0000_s1049" style="position:absolute;left:4286;top:14887;width:529;height:4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521C2E" w:rsidRDefault="00521C2E" w:rsidP="00521C2E">
                        <w:r>
                          <w:rPr>
                            <w:rFonts w:ascii="GOST type B" w:hAnsi="GOST type B"/>
                            <w:i/>
                            <w:snapToGrid w:val="0"/>
                            <w:color w:val="000000"/>
                          </w:rPr>
                          <w:t>Дата</w:t>
                        </w:r>
                      </w:p>
                    </w:txbxContent>
                  </v:textbox>
                </v:rect>
                <v:rect id="Rectangle 27" o:spid="_x0000_s1050" style="position:absolute;left:1161;top:15154;width:934;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521C2E" w:rsidRDefault="00521C2E" w:rsidP="00521C2E">
                        <w:pPr>
                          <w:jc w:val="center"/>
                        </w:pPr>
                        <w:r>
                          <w:rPr>
                            <w:rFonts w:ascii="GOST type B" w:hAnsi="GOST type B"/>
                            <w:i/>
                            <w:snapToGrid w:val="0"/>
                            <w:color w:val="000000"/>
                          </w:rPr>
                          <w:t>Разраб.</w:t>
                        </w:r>
                      </w:p>
                    </w:txbxContent>
                  </v:textbox>
                </v:rect>
                <v:rect id="Rectangle 28" o:spid="_x0000_s1051" style="position:absolute;left:8790;top:15163;width:823;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521C2E" w:rsidRDefault="00521C2E" w:rsidP="00521C2E">
                        <w:pPr>
                          <w:jc w:val="center"/>
                        </w:pPr>
                        <w:r>
                          <w:rPr>
                            <w:rFonts w:ascii="GOST type B" w:hAnsi="GOST type B"/>
                            <w:i/>
                            <w:snapToGrid w:val="0"/>
                            <w:color w:val="000000"/>
                          </w:rPr>
                          <w:t>Лит.</w:t>
                        </w:r>
                      </w:p>
                    </w:txbxContent>
                  </v:textbox>
                </v:rect>
                <v:line id="Line 29" o:spid="_x0000_s1052" style="position:absolute;visibility:visible;mso-wrap-style:square" from="9353,15419" to="9354,15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30" o:spid="_x0000_s1053" style="position:absolute;visibility:visible;mso-wrap-style:square" from="9069,15419" to="9070,15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rect id="Rectangle 31" o:spid="_x0000_s1054" style="position:absolute;left:9638;top:15145;width:1011;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521C2E" w:rsidRDefault="00521C2E" w:rsidP="00521C2E">
                        <w:pPr>
                          <w:jc w:val="center"/>
                        </w:pPr>
                        <w:r>
                          <w:rPr>
                            <w:rFonts w:ascii="GOST type B" w:hAnsi="GOST type B"/>
                            <w:i/>
                            <w:snapToGrid w:val="0"/>
                            <w:color w:val="000000"/>
                          </w:rPr>
                          <w:t>Лист</w:t>
                        </w:r>
                      </w:p>
                    </w:txbxContent>
                  </v:textbox>
                </v:rect>
                <v:rect id="Rectangle 32" o:spid="_x0000_s1055" style="position:absolute;left:8801;top:15720;width:2800;height: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L+8UA&#10;AADbAAAADwAAAGRycy9kb3ducmV2LnhtbESPQWvCQBSE74L/YXlCb7qxgm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Qv7xQAAANsAAAAPAAAAAAAAAAAAAAAAAJgCAABkcnMv&#10;ZG93bnJldi54bWxQSwUGAAAAAAQABAD1AAAAigMAAAAA&#10;" filled="f" stroked="f">
                  <v:textbox inset="0,0,0,0">
                    <w:txbxContent>
                      <w:p w:rsidR="00521C2E" w:rsidRDefault="00521C2E" w:rsidP="00521C2E">
                        <w:pPr>
                          <w:jc w:val="center"/>
                          <w:rPr>
                            <w:szCs w:val="32"/>
                          </w:rPr>
                        </w:pPr>
                      </w:p>
                      <w:p w:rsidR="00521C2E" w:rsidRDefault="00521C2E" w:rsidP="00521C2E">
                        <w:pPr>
                          <w:jc w:val="center"/>
                          <w:rPr>
                            <w:szCs w:val="32"/>
                            <w:lang w:val="ru-RU"/>
                          </w:rPr>
                        </w:pPr>
                        <w:r>
                          <w:rPr>
                            <w:szCs w:val="32"/>
                          </w:rPr>
                          <w:t>МГВРК</w:t>
                        </w:r>
                      </w:p>
                    </w:txbxContent>
                  </v:textbox>
                </v:rect>
                <v:line id="Line 33" o:spid="_x0000_s1056" style="position:absolute;visibility:visible;mso-wrap-style:square" from="8786,15702" to="11620,1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rect id="Rectangle 34" o:spid="_x0000_s1057" style="position:absolute;left:2101;top:15446;width:1283;height: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swF8UA&#10;AADbAAAADwAAAGRycy9kb3ducmV2LnhtbESPQWvCQBSE7wX/w/KE3pqND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mzAXxQAAANsAAAAPAAAAAAAAAAAAAAAAAJgCAABkcnMv&#10;ZG93bnJldi54bWxQSwUGAAAAAAQABAD1AAAAigMAAAAA&#10;" filled="f" stroked="f">
                  <v:textbox inset="0,0,0,0">
                    <w:txbxContent>
                      <w:p w:rsidR="00521C2E" w:rsidRDefault="00521C2E" w:rsidP="00521C2E">
                        <w:pPr>
                          <w:jc w:val="center"/>
                        </w:pPr>
                      </w:p>
                    </w:txbxContent>
                  </v:textbox>
                </v:rect>
                <v:rect id="Rectangle 36" o:spid="_x0000_s1058" style="position:absolute;left:9649;top:15440;width:993;height: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4N+MMA&#10;AADbAAAADwAAAGRycy9kb3ducmV2LnhtbESPS4vCQBCE74L/YWjBm05cU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4N+MMAAADbAAAADwAAAAAAAAAAAAAAAACYAgAAZHJzL2Rv&#10;d25yZXYueG1sUEsFBgAAAAAEAAQA9QAAAIgDAAAAAA==&#10;" filled="f" stroked="f">
                  <v:textbox inset="0,0,0,0">
                    <w:txbxContent>
                      <w:p w:rsidR="00521C2E" w:rsidRDefault="00521C2E" w:rsidP="00521C2E">
                        <w:pPr>
                          <w:jc w:val="center"/>
                          <w:rPr>
                            <w:rFonts w:ascii="GOST type B" w:hAnsi="GOST type B"/>
                            <w:i/>
                          </w:rPr>
                        </w:pPr>
                        <w:r>
                          <w:rPr>
                            <w:rFonts w:ascii="GOST type B" w:hAnsi="GOST type B"/>
                            <w:i/>
                          </w:rPr>
                          <w:t>2</w:t>
                        </w:r>
                      </w:p>
                    </w:txbxContent>
                  </v:textbox>
                </v:rect>
                <v:rect id="Rectangle 37" o:spid="_x0000_s1059" style="position:absolute;left:10701;top:15444;width:90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yTj8MA&#10;AADbAAAADwAAAGRycy9kb3ducmV2LnhtbESPQYvCMBSE7wv7H8Jb8LamqyB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yTj8MAAADbAAAADwAAAAAAAAAAAAAAAACYAgAAZHJzL2Rv&#10;d25yZXYueG1sUEsFBgAAAAAEAAQA9QAAAIgDAAAAAA==&#10;" filled="f" stroked="f">
                  <v:textbox inset="0,0,0,0">
                    <w:txbxContent>
                      <w:p w:rsidR="00521C2E" w:rsidRDefault="00521C2E" w:rsidP="00521C2E">
                        <w:pPr>
                          <w:jc w:val="center"/>
                          <w:rPr>
                            <w:rFonts w:ascii="GOST type B" w:hAnsi="GOST type B"/>
                            <w:i/>
                          </w:rPr>
                        </w:pPr>
                        <w:r>
                          <w:rPr>
                            <w:rFonts w:ascii="GOST type B" w:hAnsi="GOST type B"/>
                            <w:i/>
                          </w:rPr>
                          <w:t>26</w:t>
                        </w:r>
                      </w:p>
                      <w:p w:rsidR="00521C2E" w:rsidRDefault="00521C2E" w:rsidP="00521C2E">
                        <w:pPr>
                          <w:jc w:val="center"/>
                          <w:rPr>
                            <w:rFonts w:ascii="GOST type B" w:hAnsi="GOST type B"/>
                            <w:i/>
                          </w:rPr>
                        </w:pPr>
                      </w:p>
                    </w:txbxContent>
                  </v:textbox>
                </v:rect>
                <v:rect id="Rectangle 38" o:spid="_x0000_s1060" style="position:absolute;left:4833;top:15215;width:3924;height:1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2FMMA&#10;AADbAAAADwAAAGRycy9kb3ducmV2LnhtbESPS4vCQBCE74L/YWjBm05cwU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A2FMMAAADbAAAADwAAAAAAAAAAAAAAAACYAgAAZHJzL2Rv&#10;d25yZXYueG1sUEsFBgAAAAAEAAQA9QAAAIgDAAAAAA==&#10;" filled="f" stroked="f">
                  <v:textbox inset="0,0,0,0">
                    <w:txbxContent>
                      <w:p w:rsidR="00521C2E" w:rsidRDefault="00521C2E" w:rsidP="00521C2E">
                        <w:pPr>
                          <w:pStyle w:val="af1"/>
                          <w:jc w:val="center"/>
                          <w:rPr>
                            <w:rFonts w:ascii="Times New Roman" w:hAnsi="Times New Roman"/>
                            <w:sz w:val="20"/>
                          </w:rPr>
                        </w:pPr>
                        <w:r>
                          <w:rPr>
                            <w:rFonts w:ascii="Times New Roman" w:hAnsi="Times New Roman"/>
                            <w:sz w:val="20"/>
                          </w:rPr>
                          <w:t>Технико - экономический  обзор и сравнительный анализ MRP II и  ERP</w:t>
                        </w:r>
                      </w:p>
                      <w:p w:rsidR="00521C2E" w:rsidRDefault="00521C2E" w:rsidP="00521C2E">
                        <w:pPr>
                          <w:pStyle w:val="af1"/>
                          <w:jc w:val="center"/>
                          <w:rPr>
                            <w:rFonts w:ascii="Times New Roman" w:hAnsi="Times New Roman"/>
                            <w:sz w:val="20"/>
                          </w:rPr>
                        </w:pPr>
                        <w:r>
                          <w:rPr>
                            <w:rFonts w:ascii="Times New Roman" w:hAnsi="Times New Roman"/>
                            <w:sz w:val="20"/>
                          </w:rPr>
                          <w:t>Пояснительная записка</w:t>
                        </w:r>
                      </w:p>
                    </w:txbxContent>
                  </v:textbox>
                </v:rect>
                <v:rect id="Rectangle 39" o:spid="_x0000_s1061" style="position:absolute;left:2118;top:15162;width:1266;height:2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iZsEA&#10;AADbAAAADwAAAGRycy9kb3ducmV2LnhtbERPy4rCMBTdD/gP4QqzG1MV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ombBAAAA2wAAAA8AAAAAAAAAAAAAAAAAmAIAAGRycy9kb3du&#10;cmV2LnhtbFBLBQYAAAAABAAEAPUAAACGAwAAAAA=&#10;" filled="f" stroked="f">
                  <v:textbox inset="0,0,0,0">
                    <w:txbxContent>
                      <w:p w:rsidR="00521C2E" w:rsidRDefault="00521C2E" w:rsidP="00521C2E">
                        <w:pPr>
                          <w:jc w:val="center"/>
                        </w:pPr>
                      </w:p>
                    </w:txbxContent>
                  </v:textbox>
                </v:rect>
                <v:rect id="Rectangle 40" o:spid="_x0000_s1062" style="position:absolute;left:2114;top:15741;width:1283;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MH/cMA&#10;AADbAAAADwAAAGRycy9kb3ducmV2LnhtbESPQYvCMBSE74L/ITzBm6auI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HMH/cMAAADbAAAADwAAAAAAAAAAAAAAAACYAgAAZHJzL2Rv&#10;d25yZXYueG1sUEsFBgAAAAAEAAQA9QAAAIgDAAAAAA==&#10;" filled="f" stroked="f">
                  <v:textbox inset="0,0,0,0">
                    <w:txbxContent>
                      <w:p w:rsidR="00521C2E" w:rsidRDefault="00521C2E" w:rsidP="00521C2E">
                        <w:pPr>
                          <w:jc w:val="center"/>
                        </w:pPr>
                      </w:p>
                    </w:txbxContent>
                  </v:textbox>
                </v:rect>
                <v:rect id="Rectangle 41" o:spid="_x0000_s1063" style="position:absolute;left:2111;top:16032;width:1299;height:2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dHcEA&#10;AADbAAAADwAAAGRycy9kb3ducmV2LnhtbERPy4rCMBTdD/gP4QqzG1NF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P3R3BAAAA2wAAAA8AAAAAAAAAAAAAAAAAmAIAAGRycy9kb3du&#10;cmV2LnhtbFBLBQYAAAAABAAEAPUAAACGAwAAAAA=&#10;" filled="f" stroked="f">
                  <v:textbox inset="0,0,0,0">
                    <w:txbxContent>
                      <w:p w:rsidR="00521C2E" w:rsidRDefault="00521C2E" w:rsidP="00521C2E">
                        <w:pPr>
                          <w:jc w:val="center"/>
                        </w:pPr>
                      </w:p>
                    </w:txbxContent>
                  </v:textbox>
                </v:rect>
                <v:rect id="Rectangle 42" o:spid="_x0000_s1064" style="position:absolute;left:2108;top:16303;width:1283;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N4hsUA&#10;AADbAAAADwAAAGRycy9kb3ducmV2LnhtbESPQWvCQBSE74L/YXlCb7qxi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A3iGxQAAANsAAAAPAAAAAAAAAAAAAAAAAJgCAABkcnMv&#10;ZG93bnJldi54bWxQSwUGAAAAAAQABAD1AAAAigMAAAAA&#10;" filled="f" stroked="f">
                  <v:textbox inset="0,0,0,0">
                    <w:txbxContent>
                      <w:p w:rsidR="00521C2E" w:rsidRDefault="00521C2E" w:rsidP="00521C2E">
                        <w:pPr>
                          <w:jc w:val="center"/>
                        </w:pPr>
                      </w:p>
                    </w:txbxContent>
                  </v:textbox>
                </v:rect>
                <v:rect id="Rectangle 43" o:spid="_x0000_s1065" style="position:absolute;left:1253;top:15684;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521C2E" w:rsidRDefault="00521C2E" w:rsidP="00521C2E"/>
                    </w:txbxContent>
                  </v:textbox>
                </v:rect>
                <v:rect id="Rectangle 44" o:spid="_x0000_s1066" style="position:absolute;left:1148;top:15435;width:934;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1DasMA&#10;AADbAAAADwAAAGRycy9kb3ducmV2LnhtbESPS4vCQBCE74L/YWjBm05cR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1DasMAAADbAAAADwAAAAAAAAAAAAAAAACYAgAAZHJzL2Rv&#10;d25yZXYueG1sUEsFBgAAAAAEAAQA9QAAAIgDAAAAAA==&#10;" filled="f" stroked="f">
                  <v:textbox inset="0,0,0,0">
                    <w:txbxContent>
                      <w:p w:rsidR="00521C2E" w:rsidRDefault="00521C2E" w:rsidP="00521C2E">
                        <w:pPr>
                          <w:jc w:val="center"/>
                        </w:pPr>
                        <w:r>
                          <w:rPr>
                            <w:rFonts w:ascii="GOST type B" w:hAnsi="GOST type B"/>
                            <w:i/>
                            <w:snapToGrid w:val="0"/>
                            <w:color w:val="000000"/>
                          </w:rPr>
                          <w:t>Пров.</w:t>
                        </w:r>
                      </w:p>
                    </w:txbxContent>
                  </v:textbox>
                </v:rect>
                <v:rect id="Rectangle 45" o:spid="_x0000_s1067" style="position:absolute;left:1150;top:16009;width:934;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TbHsUA&#10;AADbAAAADwAAAGRycy9kb3ducmV2LnhtbESPQWvCQBSE7wX/w/KE3pqNJ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dNsexQAAANsAAAAPAAAAAAAAAAAAAAAAAJgCAABkcnMv&#10;ZG93bnJldi54bWxQSwUGAAAAAAQABAD1AAAAigMAAAAA&#10;" filled="f" stroked="f">
                  <v:textbox inset="0,0,0,0">
                    <w:txbxContent>
                      <w:p w:rsidR="00521C2E" w:rsidRDefault="00521C2E" w:rsidP="00521C2E">
                        <w:pPr>
                          <w:jc w:val="center"/>
                        </w:pPr>
                        <w:r>
                          <w:rPr>
                            <w:rFonts w:ascii="GOST type B" w:hAnsi="GOST type B"/>
                            <w:i/>
                            <w:snapToGrid w:val="0"/>
                            <w:color w:val="000000"/>
                          </w:rPr>
                          <w:t>Н.контрю контр.</w:t>
                        </w:r>
                      </w:p>
                    </w:txbxContent>
                  </v:textbox>
                </v:rect>
                <v:rect id="Rectangle 46" o:spid="_x0000_s1068" style="position:absolute;left:1144;top:16290;width:934;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h+hcMA&#10;AADbAAAADwAAAGRycy9kb3ducmV2LnhtbESPS4vCQBCE74L/YWjBm05cVD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h+hcMAAADbAAAADwAAAAAAAAAAAAAAAACYAgAAZHJzL2Rv&#10;d25yZXYueG1sUEsFBgAAAAAEAAQA9QAAAIgDAAAAAA==&#10;" filled="f" stroked="f">
                  <v:textbox inset="0,0,0,0">
                    <w:txbxContent>
                      <w:p w:rsidR="00521C2E" w:rsidRDefault="00521C2E" w:rsidP="00521C2E">
                        <w:pPr>
                          <w:jc w:val="center"/>
                        </w:pPr>
                        <w:r>
                          <w:rPr>
                            <w:rFonts w:ascii="GOST type B" w:hAnsi="GOST type B"/>
                            <w:i/>
                            <w:snapToGrid w:val="0"/>
                            <w:color w:val="000000"/>
                          </w:rPr>
                          <w:t>Утв.</w:t>
                        </w:r>
                      </w:p>
                    </w:txbxContent>
                  </v:textbox>
                </v:rect>
                <v:rect id="Rectangle 47" o:spid="_x0000_s1069" style="position:absolute;left:1152;top:15720;width:934;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g8sMA&#10;AADbAAAADwAAAGRycy9kb3ducmV2LnhtbESPQYvCMBSE7wv7H8Jb8LamKyJ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rg8sMAAADbAAAADwAAAAAAAAAAAAAAAACYAgAAZHJzL2Rv&#10;d25yZXYueG1sUEsFBgAAAAAEAAQA9QAAAIgDAAAAAA==&#10;" filled="f" stroked="f">
                  <v:textbox inset="0,0,0,0">
                    <w:txbxContent>
                      <w:p w:rsidR="00521C2E" w:rsidRDefault="00521C2E" w:rsidP="00521C2E">
                        <w:pPr>
                          <w:jc w:val="center"/>
                          <w:rPr>
                            <w:rFonts w:ascii="GOST type B" w:hAnsi="GOST type B"/>
                            <w:i/>
                          </w:rPr>
                        </w:pPr>
                        <w:r>
                          <w:rPr>
                            <w:rFonts w:ascii="GOST type B" w:hAnsi="GOST type B"/>
                            <w:i/>
                          </w:rPr>
                          <w:t>Реценз</w:t>
                        </w:r>
                      </w:p>
                    </w:txbxContent>
                  </v:textbox>
                </v:rect>
                <v:rect id="Rectangle 48" o:spid="_x0000_s1070" style="position:absolute;left:2113;top:15167;width:1285;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ZFacMA&#10;AADbAAAADwAAAGRycy9kb3ducmV2LnhtbESPS4vCQBCE74L/YWjBm05cxE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ZFacMAAADbAAAADwAAAAAAAAAAAAAAAACYAgAAZHJzL2Rv&#10;d25yZXYueG1sUEsFBgAAAAAEAAQA9QAAAIgDAAAAAA==&#10;" filled="f" stroked="f">
                  <v:textbox inset="0,0,0,0">
                    <w:txbxContent>
                      <w:p w:rsidR="00521C2E" w:rsidRDefault="00521C2E" w:rsidP="00521C2E"/>
                    </w:txbxContent>
                  </v:textbox>
                </v:rect>
                <v:rect id="Rectangle 49" o:spid="_x0000_s1071" style="position:absolute;left:2100;top:15447;width:1285;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rsidR="00521C2E" w:rsidRDefault="00521C2E" w:rsidP="00521C2E">
                        <w:pPr>
                          <w:jc w:val="center"/>
                          <w:rPr>
                            <w:rFonts w:ascii="Times New Roman" w:hAnsi="Times New Roman" w:cs="Times New Roman"/>
                          </w:rPr>
                        </w:pPr>
                      </w:p>
                    </w:txbxContent>
                  </v:textbox>
                </v:rect>
                <v:rect id="Rectangle 50" o:spid="_x0000_s1072" style="position:absolute;left:2109;top:15728;width:1285;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521C2E" w:rsidRDefault="00521C2E" w:rsidP="00521C2E">
                        <w:pPr>
                          <w:autoSpaceDE w:val="0"/>
                          <w:autoSpaceDN w:val="0"/>
                          <w:adjustRightInd w:val="0"/>
                          <w:jc w:val="center"/>
                          <w:rPr>
                            <w:rFonts w:ascii="GOST type B" w:hAnsi="GOST type B" w:cs="GOST type B"/>
                            <w:i/>
                            <w:iCs/>
                            <w:color w:val="000000"/>
                          </w:rPr>
                        </w:pPr>
                      </w:p>
                      <w:p w:rsidR="00521C2E" w:rsidRDefault="00521C2E" w:rsidP="00521C2E">
                        <w:pPr>
                          <w:jc w:val="center"/>
                          <w:rPr>
                            <w:rFonts w:ascii="Times New Roman" w:hAnsi="Times New Roman" w:cs="Times New Roman"/>
                          </w:rPr>
                        </w:pPr>
                      </w:p>
                    </w:txbxContent>
                  </v:textbox>
                </v:rect>
                <v:rect id="Rectangle 51" o:spid="_x0000_s1073" style="position:absolute;left:2111;top:16016;width:1285;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521C2E" w:rsidRDefault="00521C2E" w:rsidP="00521C2E">
                        <w:pPr>
                          <w:autoSpaceDE w:val="0"/>
                          <w:autoSpaceDN w:val="0"/>
                          <w:adjustRightInd w:val="0"/>
                          <w:jc w:val="center"/>
                          <w:rPr>
                            <w:rFonts w:ascii="GOST type B" w:hAnsi="GOST type B" w:cs="GOST type B"/>
                            <w:i/>
                            <w:iCs/>
                            <w:color w:val="000000"/>
                          </w:rPr>
                        </w:pPr>
                      </w:p>
                      <w:p w:rsidR="00521C2E" w:rsidRDefault="00521C2E" w:rsidP="00521C2E">
                        <w:pPr>
                          <w:jc w:val="center"/>
                          <w:rPr>
                            <w:rFonts w:ascii="Times New Roman" w:hAnsi="Times New Roman" w:cs="Times New Roman"/>
                          </w:rPr>
                        </w:pPr>
                      </w:p>
                    </w:txbxContent>
                  </v:textbox>
                </v:rect>
                <v:rect id="Rectangle 52" o:spid="_x0000_s1074" style="position:absolute;left:2105;top:16290;width:1285;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uW8UA&#10;AADbAAAADwAAAGRycy9kb3ducmV2LnhtbESPQWvCQBSE74L/YXlCb7qxo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5bxQAAANsAAAAPAAAAAAAAAAAAAAAAAJgCAABkcnMv&#10;ZG93bnJldi54bWxQSwUGAAAAAAQABAD1AAAAigMAAAAA&#10;" filled="f" stroked="f">
                  <v:textbox inset="0,0,0,0">
                    <w:txbxContent>
                      <w:p w:rsidR="00521C2E" w:rsidRDefault="00521C2E" w:rsidP="00521C2E">
                        <w:pPr>
                          <w:autoSpaceDE w:val="0"/>
                          <w:autoSpaceDN w:val="0"/>
                          <w:adjustRightInd w:val="0"/>
                          <w:jc w:val="center"/>
                          <w:rPr>
                            <w:rFonts w:ascii="GOST type B" w:hAnsi="GOST type B" w:cs="GOST type B"/>
                            <w:i/>
                            <w:iCs/>
                            <w:color w:val="000000"/>
                          </w:rPr>
                        </w:pPr>
                      </w:p>
                      <w:p w:rsidR="00521C2E" w:rsidRDefault="00521C2E" w:rsidP="00521C2E">
                        <w:pPr>
                          <w:jc w:val="center"/>
                          <w:rPr>
                            <w:rFonts w:ascii="Times New Roman" w:hAnsi="Times New Roman" w:cs="Times New Roman"/>
                          </w:rPr>
                        </w:pPr>
                      </w:p>
                    </w:txbxContent>
                  </v:textbox>
                </v:rect>
                <v:rect id="Rectangle 53" o:spid="_x0000_s1075" style="position:absolute;left:3421;top:15168;width:802;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wLMUA&#10;AADbAAAADwAAAGRycy9kb3ducmV2LnhtbESPT2vCQBTE7wW/w/KE3urGg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CHAsxQAAANsAAAAPAAAAAAAAAAAAAAAAAJgCAABkcnMv&#10;ZG93bnJldi54bWxQSwUGAAAAAAQABAD1AAAAigMAAAAA&#10;" filled="f" stroked="f">
                  <v:textbox inset="0,0,0,0">
                    <w:txbxContent>
                      <w:p w:rsidR="00521C2E" w:rsidRDefault="00521C2E" w:rsidP="00521C2E">
                        <w:pPr>
                          <w:jc w:val="center"/>
                          <w:rPr>
                            <w:rFonts w:ascii="GOST type B" w:hAnsi="GOST type B"/>
                            <w:i/>
                            <w:snapToGrid w:val="0"/>
                            <w:color w:val="000000"/>
                          </w:rPr>
                        </w:pPr>
                      </w:p>
                    </w:txbxContent>
                  </v:textbox>
                </v:rect>
                <v:rect id="Rectangle 54" o:spid="_x0000_s1076" style="position:absolute;left:3423;top:15449;width:802;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TVt8MA&#10;AADbAAAADwAAAGRycy9kb3ducmV2LnhtbESPS4vCQBCE74L/YWjBm05cU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TVt8MAAADbAAAADwAAAAAAAAAAAAAAAACYAgAAZHJzL2Rv&#10;d25yZXYueG1sUEsFBgAAAAAEAAQA9QAAAIgDAAAAAA==&#10;" filled="f" stroked="f">
                  <v:textbox inset="0,0,0,0">
                    <w:txbxContent>
                      <w:p w:rsidR="00521C2E" w:rsidRDefault="00521C2E" w:rsidP="00521C2E">
                        <w:pPr>
                          <w:jc w:val="center"/>
                          <w:rPr>
                            <w:rFonts w:ascii="GOST type B" w:hAnsi="GOST type B"/>
                            <w:i/>
                            <w:snapToGrid w:val="0"/>
                            <w:color w:val="000000"/>
                          </w:rPr>
                        </w:pPr>
                      </w:p>
                    </w:txbxContent>
                  </v:textbox>
                </v:rect>
                <v:rect id="Rectangle 55" o:spid="_x0000_s1077" style="position:absolute;left:3425;top:15730;width:802;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1Nw8MA&#10;AADbAAAADwAAAGRycy9kb3ducmV2LnhtbESPS4vCQBCE74L/YWjBm05cVD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1Nw8MAAADbAAAADwAAAAAAAAAAAAAAAACYAgAAZHJzL2Rv&#10;d25yZXYueG1sUEsFBgAAAAAEAAQA9QAAAIgDAAAAAA==&#10;" filled="f" stroked="f">
                  <v:textbox inset="0,0,0,0">
                    <w:txbxContent>
                      <w:p w:rsidR="00521C2E" w:rsidRDefault="00521C2E" w:rsidP="00521C2E">
                        <w:pPr>
                          <w:jc w:val="center"/>
                          <w:rPr>
                            <w:rFonts w:ascii="GOST type B" w:hAnsi="GOST type B"/>
                            <w:i/>
                            <w:snapToGrid w:val="0"/>
                            <w:color w:val="000000"/>
                          </w:rPr>
                        </w:pPr>
                      </w:p>
                    </w:txbxContent>
                  </v:textbox>
                </v:rect>
                <v:rect id="Rectangle 56" o:spid="_x0000_s1078" style="position:absolute;left:3427;top:16011;width:802;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HoWMUA&#10;AADbAAAADwAAAGRycy9kb3ducmV2LnhtbESPQWvCQBSE7wX/w/KE3pqNh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ehYxQAAANsAAAAPAAAAAAAAAAAAAAAAAJgCAABkcnMv&#10;ZG93bnJldi54bWxQSwUGAAAAAAQABAD1AAAAigMAAAAA&#10;" filled="f" stroked="f">
                  <v:textbox inset="0,0,0,0">
                    <w:txbxContent>
                      <w:p w:rsidR="00521C2E" w:rsidRDefault="00521C2E" w:rsidP="00521C2E">
                        <w:pPr>
                          <w:jc w:val="center"/>
                          <w:rPr>
                            <w:rFonts w:ascii="GOST type B" w:hAnsi="GOST type B"/>
                            <w:i/>
                            <w:snapToGrid w:val="0"/>
                            <w:color w:val="000000"/>
                          </w:rPr>
                        </w:pPr>
                      </w:p>
                    </w:txbxContent>
                  </v:textbox>
                </v:rect>
                <v:rect id="Rectangle 57" o:spid="_x0000_s1079" style="position:absolute;left:3421;top:16292;width:802;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521C2E" w:rsidRDefault="00521C2E" w:rsidP="00521C2E">
                        <w:pPr>
                          <w:jc w:val="center"/>
                          <w:rPr>
                            <w:rFonts w:ascii="GOST type B" w:hAnsi="GOST type B"/>
                            <w:i/>
                            <w:snapToGrid w:val="0"/>
                            <w:color w:val="000000"/>
                          </w:rPr>
                        </w:pPr>
                      </w:p>
                    </w:txbxContent>
                  </v:textbox>
                </v:rect>
                <v:rect id="Rectangle 58" o:spid="_x0000_s1080" style="position:absolute;left:3415;top:14594;width:802;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TtMMA&#10;AADbAAAADwAAAGRycy9kb3ducmV2LnhtbESPS4vCQBCE74L/YWjBm05c8BUdRfaBHn2BemsybRLM&#10;9ITMrIn763cEwWNRVV9R82VjCnGnyuWWFQz6EQjixOqcUwXHw09vAsJ5ZI2FZVLwIAfLRbs1x1jb&#10;mnd03/tUBAi7GBVk3pexlC7JyKDr25I4eFdbGfRBVqnUFdYBbgr5EUUjaTDnsJBhSZ8ZJbf9r1Gw&#10;npSr88b+1WnxfVmftqfp12Hqlep2mtUMhKfGv8Ov9kYrGI7h+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TtMMAAADbAAAADwAAAAAAAAAAAAAAAACYAgAAZHJzL2Rv&#10;d25yZXYueG1sUEsFBgAAAAAEAAQA9QAAAIgDAAAAAA==&#10;" filled="f" stroked="f">
                  <v:textbox inset="0,0,0,0">
                    <w:txbxContent>
                      <w:p w:rsidR="00521C2E" w:rsidRDefault="00521C2E" w:rsidP="00521C2E">
                        <w:pPr>
                          <w:jc w:val="center"/>
                          <w:rPr>
                            <w:rFonts w:ascii="GOST type B" w:hAnsi="GOST type B"/>
                            <w:i/>
                            <w:snapToGrid w:val="0"/>
                            <w:color w:val="000000"/>
                          </w:rPr>
                        </w:pPr>
                      </w:p>
                    </w:txbxContent>
                  </v:textbox>
                </v:rect>
                <v:rect id="Rectangle 59" o:spid="_x0000_s1081" style="position:absolute;left:3409;top:14305;width:802;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BHxsEA&#10;AADbAAAADwAAAGRycy9kb3ducmV2LnhtbERPy4rCMBTdD/gP4QqzG1MFB6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R8bBAAAA2wAAAA8AAAAAAAAAAAAAAAAAmAIAAGRycy9kb3du&#10;cmV2LnhtbFBLBQYAAAAABAAEAPUAAACGAwAAAAA=&#10;" filled="f" stroked="f">
                  <v:textbox inset="0,0,0,0">
                    <w:txbxContent>
                      <w:p w:rsidR="00521C2E" w:rsidRDefault="00521C2E" w:rsidP="00521C2E">
                        <w:pPr>
                          <w:jc w:val="center"/>
                          <w:rPr>
                            <w:rFonts w:ascii="GOST type B" w:hAnsi="GOST type B"/>
                            <w:i/>
                            <w:snapToGrid w:val="0"/>
                            <w:color w:val="000000"/>
                          </w:rPr>
                        </w:pPr>
                      </w:p>
                    </w:txbxContent>
                  </v:textbox>
                </v:rect>
                <v:rect id="Rectangle 60" o:spid="_x0000_s1082" style="position:absolute;left:2107;top:14593;width:1285;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ziXcMA&#10;AADbAAAADwAAAGRycy9kb3ducmV2LnhtbESPQYvCMBSE74L/ITzBm6YuK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ziXcMAAADbAAAADwAAAAAAAAAAAAAAAACYAgAAZHJzL2Rv&#10;d25yZXYueG1sUEsFBgAAAAAEAAQA9QAAAIgDAAAAAA==&#10;" filled="f" stroked="f">
                  <v:textbox inset="0,0,0,0">
                    <w:txbxContent>
                      <w:p w:rsidR="00521C2E" w:rsidRDefault="00521C2E" w:rsidP="00521C2E">
                        <w:pPr>
                          <w:autoSpaceDE w:val="0"/>
                          <w:autoSpaceDN w:val="0"/>
                          <w:adjustRightInd w:val="0"/>
                          <w:jc w:val="center"/>
                          <w:rPr>
                            <w:rFonts w:ascii="GOST type B" w:hAnsi="GOST type B" w:cs="GOST type B"/>
                            <w:i/>
                            <w:iCs/>
                            <w:color w:val="000000"/>
                          </w:rPr>
                        </w:pPr>
                      </w:p>
                      <w:p w:rsidR="00521C2E" w:rsidRDefault="00521C2E" w:rsidP="00521C2E">
                        <w:pPr>
                          <w:jc w:val="center"/>
                          <w:rPr>
                            <w:rFonts w:ascii="Times New Roman" w:hAnsi="Times New Roman" w:cs="Times New Roman"/>
                          </w:rPr>
                        </w:pPr>
                      </w:p>
                    </w:txbxContent>
                  </v:textbox>
                </v:rect>
                <v:rect id="Rectangle 61" o:spid="_x0000_s1083" style="position:absolute;left:2109;top:14312;width:1285;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qBfb8A&#10;AADbAAAADwAAAGRycy9kb3ducmV2LnhtbERPy6rCMBDdC/5DGMGdpt6FaDWK6BVd+gJ1NzRjW2wm&#10;pYm2+vVmIbg8nPd03phCPKlyuWUFg34EgjixOudUwem47o1AOI+ssbBMCl7kYD5rt6YYa1vznp4H&#10;n4oQwi5GBZn3ZSylSzIy6Pq2JA7czVYGfYBVKnWFdQg3hfyLoqE0mHNoyLCkZUbJ/fAwCjajcnHZ&#10;2nedFv/XzXl3Hq+OY69Ut9MsJiA8Nf4n/rq3WsEw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oF9vwAAANsAAAAPAAAAAAAAAAAAAAAAAJgCAABkcnMvZG93bnJl&#10;di54bWxQSwUGAAAAAAQABAD1AAAAhAMAAAAA&#10;" filled="f" stroked="f">
                  <v:textbox inset="0,0,0,0">
                    <w:txbxContent>
                      <w:p w:rsidR="00521C2E" w:rsidRDefault="00521C2E" w:rsidP="00521C2E">
                        <w:pPr>
                          <w:autoSpaceDE w:val="0"/>
                          <w:autoSpaceDN w:val="0"/>
                          <w:adjustRightInd w:val="0"/>
                          <w:jc w:val="center"/>
                          <w:rPr>
                            <w:rFonts w:ascii="GOST type B" w:hAnsi="GOST type B" w:cs="GOST type B"/>
                            <w:i/>
                            <w:iCs/>
                            <w:color w:val="000000"/>
                          </w:rPr>
                        </w:pPr>
                      </w:p>
                      <w:p w:rsidR="00521C2E" w:rsidRDefault="00521C2E" w:rsidP="00521C2E">
                        <w:pPr>
                          <w:jc w:val="center"/>
                          <w:rPr>
                            <w:rFonts w:ascii="Times New Roman" w:hAnsi="Times New Roman" w:cs="Times New Roman"/>
                          </w:rPr>
                        </w:pPr>
                      </w:p>
                    </w:txbxContent>
                  </v:textbox>
                </v:rect>
                <v:rect id="Rectangle 62" o:spid="_x0000_s1084" style="position:absolute;left:1565;top:14601;width:491;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k5sQA&#10;AADbAAAADwAAAGRycy9kb3ducmV2LnhtbESPQWvCQBSE74L/YXmCN93YQ4jRVURbzLFVQb09sq9J&#10;aPZtyG6T2F/fLRQ8DjPzDbPeDqYWHbWusqxgMY9AEOdWV1wouJzfZgkI55E11pZJwYMcbDfj0RpT&#10;bXv+oO7kCxEg7FJUUHrfpFK6vCSDbm4b4uB92tagD7ItpG6xD3BTy5coiqXBisNCiQ3tS8q/Tt9G&#10;wTFpdrfM/vRF/Xo/Xt+vy8N56ZWaTobdCoSnwT/D/+1MK4g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2JObEAAAA2wAAAA8AAAAAAAAAAAAAAAAAmAIAAGRycy9k&#10;b3ducmV2LnhtbFBLBQYAAAAABAAEAPUAAACJAwAAAAA=&#10;" filled="f" stroked="f">
                  <v:textbox inset="0,0,0,0">
                    <w:txbxContent>
                      <w:p w:rsidR="00521C2E" w:rsidRDefault="00521C2E" w:rsidP="00521C2E">
                        <w:pPr>
                          <w:jc w:val="center"/>
                          <w:rPr>
                            <w:rFonts w:ascii="GOST type B" w:hAnsi="GOST type B"/>
                            <w:i/>
                          </w:rPr>
                        </w:pPr>
                      </w:p>
                    </w:txbxContent>
                  </v:textbox>
                </v:rect>
                <v:rect id="Rectangle 63" o:spid="_x0000_s1085" style="position:absolute;left:1559;top:14312;width:491;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S6kcUA&#10;AADbAAAADwAAAGRycy9kb3ducmV2LnhtbESPQWvCQBSE7wX/w/KE3uqmOYSYuoq0leTYqqC9PbLP&#10;JJh9G7JrkvbXdwsFj8PMfMOsNpNpxUC9aywreF5EIIhLqxuuFBwPu6cUhPPIGlvLpOCbHGzWs4cV&#10;ZtqO/EnD3lciQNhlqKD2vsukdGVNBt3CdsTBu9jeoA+yr6TucQxw08o4ihJpsOGwUGNHrzWV1/3N&#10;KMjTbnsu7M9Yte9f+enjtHw7LL1Sj/Np+wLC0+Tv4f92oRUkM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ZLqRxQAAANsAAAAPAAAAAAAAAAAAAAAAAJgCAABkcnMv&#10;ZG93bnJldi54bWxQSwUGAAAAAAQABAD1AAAAigMAAAAA&#10;" filled="f" stroked="f">
                  <v:textbox inset="0,0,0,0">
                    <w:txbxContent>
                      <w:p w:rsidR="00521C2E" w:rsidRDefault="00521C2E" w:rsidP="00521C2E">
                        <w:pPr>
                          <w:jc w:val="center"/>
                          <w:rPr>
                            <w:rFonts w:ascii="GOST type B" w:hAnsi="GOST type B"/>
                            <w:i/>
                          </w:rPr>
                        </w:pPr>
                      </w:p>
                    </w:txbxContent>
                  </v:textbox>
                </v:rect>
                <v:rect id="Rectangle 64" o:spid="_x0000_s1086" style="position:absolute;left:1168;top:14596;width:346;height: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fCsMA&#10;AADbAAAADwAAAGRycy9kb3ducmV2LnhtbESPQYvCMBSE7wv7H8Jb8LamqyB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gfCsMAAADbAAAADwAAAAAAAAAAAAAAAACYAgAAZHJzL2Rv&#10;d25yZXYueG1sUEsFBgAAAAAEAAQA9QAAAIgDAAAAAA==&#10;" filled="f" stroked="f">
                  <v:textbox inset="0,0,0,0">
                    <w:txbxContent>
                      <w:p w:rsidR="00521C2E" w:rsidRDefault="00521C2E" w:rsidP="00521C2E">
                        <w:pPr>
                          <w:jc w:val="center"/>
                          <w:rPr>
                            <w:rFonts w:ascii="GOST type B" w:hAnsi="GOST type B"/>
                            <w:i/>
                          </w:rPr>
                        </w:pPr>
                      </w:p>
                    </w:txbxContent>
                  </v:textbox>
                </v:rect>
                <v:rect id="Rectangle 65" o:spid="_x0000_s1087" style="position:absolute;left:1155;top:14315;width:346;height: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GHfsMA&#10;AADbAAAADwAAAGRycy9kb3ducmV2LnhtbESPQYvCMBSE7wv7H8Jb8LamKyJ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GHfsMAAADbAAAADwAAAAAAAAAAAAAAAACYAgAAZHJzL2Rv&#10;d25yZXYueG1sUEsFBgAAAAAEAAQA9QAAAIgDAAAAAA==&#10;" filled="f" stroked="f">
                  <v:textbox inset="0,0,0,0">
                    <w:txbxContent>
                      <w:p w:rsidR="00521C2E" w:rsidRDefault="00521C2E" w:rsidP="00521C2E">
                        <w:pPr>
                          <w:jc w:val="center"/>
                          <w:rPr>
                            <w:rFonts w:ascii="GOST type B" w:hAnsi="GOST type B"/>
                            <w:i/>
                          </w:rPr>
                        </w:pPr>
                      </w:p>
                    </w:txbxContent>
                  </v:textbox>
                </v:rect>
                <v:rect id="Rectangle 66" o:spid="_x0000_s1088" style="position:absolute;left:4280;top:15160;width:531;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V2LcQA&#10;AADbAAAADwAAAGRycy9kb3ducmV2LnhtbESPQWvCQBSE70L/w/IKXopuKigaXaUUBA+CGHuot0f2&#10;mY3Nvg3Z1UR/vSsUPA4z8w2zWHW2EldqfOlYwecwAUGcO11yoeDnsB5MQfiArLFyTApu5GG1fOst&#10;MNWu5T1ds1CICGGfogITQp1K6XNDFv3Q1cTRO7nGYoiyKaRusI1wW8lRkkykxZLjgsGavg3lf9nF&#10;Kljvfkviu9x/zKatO+ejY2a2tVL99+5rDiJQF17h//ZGK5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ldi3EAAAA2wAAAA8AAAAAAAAAAAAAAAAAmAIAAGRycy9k&#10;b3ducmV2LnhtbFBLBQYAAAAABAAEAPUAAACJAwAAAAA=&#10;" filled="f" stroked="f">
                  <v:textbox style="mso-fit-shape-to-text:t" inset="0,0,0,0">
                    <w:txbxContent>
                      <w:p w:rsidR="00521C2E" w:rsidRDefault="00521C2E" w:rsidP="00521C2E">
                        <w:pPr>
                          <w:jc w:val="center"/>
                          <w:rPr>
                            <w:rFonts w:ascii="GOST type B" w:hAnsi="GOST type B"/>
                            <w:i/>
                          </w:rPr>
                        </w:pPr>
                      </w:p>
                    </w:txbxContent>
                  </v:textbox>
                </v:rect>
                <v:rect id="Rectangle 67" o:spid="_x0000_s1089" style="position:absolute;left:4266;top:15448;width:531;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foWsUA&#10;AADbAAAADwAAAGRycy9kb3ducmV2LnhtbESPQWvCQBSE74L/YXmCF6kbPQRNXUMRAj0IxbSHentk&#10;n9nY7NuQ3ZrUX+8WCj0OM/MNs8tH24ob9b5xrGC1TEAQV043XCv4eC+eNiB8QNbYOiYFP+Qh308n&#10;O8y0G/hEtzLUIkLYZ6jAhNBlUvrKkEW/dB1x9C6utxii7Gupexwi3LZynSSptNhwXDDY0cFQ9VV+&#10;WwXF22dDfJenxXYzuGu1Ppfm2Ck1n40vzyACjeE//Nd+1QrSFH6/xB8g9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t+haxQAAANsAAAAPAAAAAAAAAAAAAAAAAJgCAABkcnMv&#10;ZG93bnJldi54bWxQSwUGAAAAAAQABAD1AAAAigMAAAAA&#10;" filled="f" stroked="f">
                  <v:textbox style="mso-fit-shape-to-text:t" inset="0,0,0,0">
                    <w:txbxContent>
                      <w:p w:rsidR="00521C2E" w:rsidRDefault="00521C2E" w:rsidP="00521C2E">
                        <w:pPr>
                          <w:jc w:val="center"/>
                          <w:rPr>
                            <w:rFonts w:ascii="GOST type B" w:hAnsi="GOST type B"/>
                            <w:i/>
                          </w:rPr>
                        </w:pPr>
                      </w:p>
                    </w:txbxContent>
                  </v:textbox>
                </v:rect>
                <v:rect id="Rectangle 68" o:spid="_x0000_s1090" style="position:absolute;left:4253;top:15729;width:531;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tNwcUA&#10;AADbAAAADwAAAGRycy9kb3ducmV2LnhtbESPT4vCMBTE7wv7HcJb8CKa6sE/1SiLIHgQxLqH9fZo&#10;nk3d5qU00VY/vVlY2OMwM79hluvOVuJOjS8dKxgNExDEudMlFwq+TtvBDIQPyBorx6TgQR7Wq/e3&#10;JabatXykexYKESHsU1RgQqhTKX1uyKIfupo4ehfXWAxRNoXUDbYRbis5TpKJtFhyXDBY08ZQ/pPd&#10;rILt4bskfspjfz5r3TUfnzOzr5XqfXSfCxCBuvAf/mvvtILJFH6/xB8gV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03BxQAAANsAAAAPAAAAAAAAAAAAAAAAAJgCAABkcnMv&#10;ZG93bnJldi54bWxQSwUGAAAAAAQABAD1AAAAigMAAAAA&#10;" filled="f" stroked="f">
                  <v:textbox style="mso-fit-shape-to-text:t" inset="0,0,0,0">
                    <w:txbxContent>
                      <w:p w:rsidR="00521C2E" w:rsidRDefault="00521C2E" w:rsidP="00521C2E">
                        <w:pPr>
                          <w:jc w:val="center"/>
                          <w:rPr>
                            <w:rFonts w:ascii="GOST type B" w:hAnsi="GOST type B"/>
                            <w:i/>
                          </w:rPr>
                        </w:pPr>
                      </w:p>
                    </w:txbxContent>
                  </v:textbox>
                </v:rect>
                <v:rect id="Rectangle 69" o:spid="_x0000_s1091" style="position:absolute;left:4262;top:16010;width:531;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TZs8EA&#10;AADbAAAADwAAAGRycy9kb3ducmV2LnhtbERPTYvCMBC9C/6HMAteZE31IFobZRGEPSwsVg/ubWjG&#10;ptpMShNt3V9vDoLHx/vONr2txZ1aXzlWMJ0kIIgLpysuFRwPu88FCB+QNdaOScGDPGzWw0GGqXYd&#10;7+meh1LEEPYpKjAhNKmUvjBk0U9cQxy5s2sthgjbUuoWuxhuazlLkrm0WHFsMNjQ1lBxzW9Wwe73&#10;VBH/y/14uejcpZj95eanUWr00X+tQATqw1v8cn9rBfM4Nn6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k2bPBAAAA2wAAAA8AAAAAAAAAAAAAAAAAmAIAAGRycy9kb3du&#10;cmV2LnhtbFBLBQYAAAAABAAEAPUAAACGAwAAAAA=&#10;" filled="f" stroked="f">
                  <v:textbox style="mso-fit-shape-to-text:t" inset="0,0,0,0">
                    <w:txbxContent>
                      <w:p w:rsidR="00521C2E" w:rsidRDefault="00521C2E" w:rsidP="00521C2E">
                        <w:pPr>
                          <w:jc w:val="center"/>
                          <w:rPr>
                            <w:rFonts w:ascii="GOST type B" w:hAnsi="GOST type B"/>
                            <w:i/>
                          </w:rPr>
                        </w:pPr>
                      </w:p>
                    </w:txbxContent>
                  </v:textbox>
                </v:rect>
                <v:rect id="Rectangle 70" o:spid="_x0000_s1092" style="position:absolute;left:4264;top:16299;width:531;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h8KMMA&#10;AADbAAAADwAAAGRycy9kb3ducmV2LnhtbESPQYvCMBSE78L+h/AWvIim60G0GmVZEDwIYvWwe3s0&#10;z6Zu81KaaKu/3giCx2FmvmEWq85W4kqNLx0r+BolIIhzp0suFBwP6+EUhA/IGivHpOBGHlbLj94C&#10;U+1a3tM1C4WIEPYpKjAh1KmUPjdk0Y9cTRy9k2sshiibQuoG2wi3lRwnyURaLDkuGKzpx1D+n12s&#10;gvXutyS+y/1gNm3dOR//ZWZbK9X/7L7nIAJ14R1+tTdawWQGzy/xB8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h8KMMAAADbAAAADwAAAAAAAAAAAAAAAACYAgAAZHJzL2Rv&#10;d25yZXYueG1sUEsFBgAAAAAEAAQA9QAAAIgDAAAAAA==&#10;" filled="f" stroked="f">
                  <v:textbox style="mso-fit-shape-to-text:t" inset="0,0,0,0">
                    <w:txbxContent>
                      <w:p w:rsidR="00521C2E" w:rsidRDefault="00521C2E" w:rsidP="00521C2E">
                        <w:pPr>
                          <w:jc w:val="center"/>
                          <w:rPr>
                            <w:rFonts w:ascii="GOST type B" w:hAnsi="GOST type B"/>
                            <w:i/>
                          </w:rPr>
                        </w:pPr>
                      </w:p>
                    </w:txbxContent>
                  </v:textbox>
                </v:rect>
                <v:rect id="Rectangle 71" o:spid="_x0000_s1093" style="position:absolute;left:4251;top:14600;width:531;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tDaMMA&#10;AADbAAAADwAAAGRycy9kb3ducmV2LnhtbERPz2vCMBS+D/wfwhN2GTZdD1utRpGBsMNgWD3o7dE8&#10;m2rzUpqs7fbXL4fBjh/f7/V2sq0YqPeNYwXPSQqCuHK64VrB6bhf5CB8QNbYOiYF3+Rhu5k9rLHQ&#10;buQDDWWoRQxhX6ACE0JXSOkrQxZ94jriyF1dbzFE2NdS9zjGcNvKLE1fpMWGY4PBjt4MVffyyyrY&#10;f54b4h95eFrmo7tV2aU0H51Sj/NptwIRaAr/4j/3u1bwGtfHL/EH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tDaMMAAADbAAAADwAAAAAAAAAAAAAAAACYAgAAZHJzL2Rv&#10;d25yZXYueG1sUEsFBgAAAAAEAAQA9QAAAIgDAAAAAA==&#10;" filled="f" stroked="f">
                  <v:textbox style="mso-fit-shape-to-text:t" inset="0,0,0,0">
                    <w:txbxContent>
                      <w:p w:rsidR="00521C2E" w:rsidRDefault="00521C2E" w:rsidP="00521C2E">
                        <w:pPr>
                          <w:jc w:val="center"/>
                          <w:rPr>
                            <w:rFonts w:ascii="GOST type B" w:hAnsi="GOST type B"/>
                            <w:i/>
                          </w:rPr>
                        </w:pPr>
                      </w:p>
                    </w:txbxContent>
                  </v:textbox>
                </v:rect>
                <v:rect id="Rectangle 72" o:spid="_x0000_s1094" style="position:absolute;left:4268;top:14326;width:531;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fm88UA&#10;AADbAAAADwAAAGRycy9kb3ducmV2LnhtbESPT4vCMBTE78J+h/AW9iKa6sE/1SjLgrAHQax7WG+P&#10;5tnUbV5Kk7XVT28EweMwM79hluvOVuJCjS8dKxgNExDEudMlFwp+DpvBDIQPyBorx6TgSh7Wq7fe&#10;ElPtWt7TJQuFiBD2KSowIdSplD43ZNEPXU0cvZNrLIYom0LqBtsIt5UcJ8lEWiw5Lhis6ctQ/pf9&#10;WwWb3W9JfJP7/nzWunM+PmZmWyv18d59LkAE6sIr/Gx/awXTETy+xB8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h+bzxQAAANsAAAAPAAAAAAAAAAAAAAAAAJgCAABkcnMv&#10;ZG93bnJldi54bWxQSwUGAAAAAAQABAD1AAAAigMAAAAA&#10;" filled="f" stroked="f">
                  <v:textbox style="mso-fit-shape-to-text:t" inset="0,0,0,0">
                    <w:txbxContent>
                      <w:p w:rsidR="00521C2E" w:rsidRDefault="00521C2E" w:rsidP="00521C2E">
                        <w:pPr>
                          <w:jc w:val="center"/>
                          <w:rPr>
                            <w:rFonts w:ascii="GOST type B" w:hAnsi="GOST type B"/>
                            <w:i/>
                          </w:rPr>
                        </w:pPr>
                      </w:p>
                    </w:txbxContent>
                  </v:textbox>
                </v:rect>
                <v:rect id="Rectangle 73" o:spid="_x0000_s1095" style="position:absolute;left:10652;top:15150;width:968;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0sTMUA&#10;AADbAAAADwAAAGRycy9kb3ducmV2LnhtbESPT2vCQBTE7wW/w/KE3urGHKxJXUX8gx7bKNjeHtnX&#10;JJh9G7JrkvbTdwuCx2FmfsMsVoOpRUetqywrmE4iEMS51RUXCs6n/cschPPIGmvLpOCHHKyWo6cF&#10;ptr2/EFd5gsRIOxSVFB636RSurwkg25iG+LgfdvWoA+yLaRusQ9wU8s4imbSYMVhocSGNiXl1+xm&#10;FBzmzfrzaH/7ot59HS7vl2R7SrxSz+Nh/QbC0+Af4Xv7qBW8xv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vSxMxQAAANsAAAAPAAAAAAAAAAAAAAAAAJgCAABkcnMv&#10;ZG93bnJldi54bWxQSwUGAAAAAAQABAD1AAAAigMAAAAA&#10;" filled="f" stroked="f">
                  <v:textbox inset="0,0,0,0">
                    <w:txbxContent>
                      <w:p w:rsidR="00521C2E" w:rsidRDefault="00521C2E" w:rsidP="00521C2E">
                        <w:pPr>
                          <w:jc w:val="center"/>
                        </w:pPr>
                        <w:r>
                          <w:rPr>
                            <w:rFonts w:ascii="GOST type B" w:hAnsi="GOST type B"/>
                            <w:i/>
                            <w:snapToGrid w:val="0"/>
                            <w:color w:val="000000"/>
                          </w:rPr>
                          <w:t>Листов</w:t>
                        </w:r>
                      </w:p>
                    </w:txbxContent>
                  </v:textbox>
                </v:rect>
                <v:rect id="Rectangle 74" o:spid="_x0000_s1096" style="position:absolute;left:8799;top:15442;width:254;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18MA&#10;AADbAAAADwAAAGRycy9kb3ducmV2LnhtbESPS4vCQBCE74L/YWjBm05cwUd0FNkHevQF6q3JtEkw&#10;0xMysybur98RBI9FVX1FzZeNKcSdKpdbVjDoRyCIE6tzThUcDz+9CQjnkTUWlknBgxwsF+3WHGNt&#10;a97Rfe9TESDsYlSQeV/GUrokI4Oub0vi4F1tZdAHWaVSV1gHuCnkRxSNpMGcw0KGJX1mlNz2v0bB&#10;elKuzhv7V6fF92V92p6mX4epV6rbaVYzEJ4a/w6/2hutYDyE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J18MAAADbAAAADwAAAAAAAAAAAAAAAACYAgAAZHJzL2Rv&#10;d25yZXYueG1sUEsFBgAAAAAEAAQA9QAAAIgDAAAAAA==&#10;" filled="f" stroked="f">
                  <v:textbox inset="0,0,0,0">
                    <w:txbxContent>
                      <w:p w:rsidR="00521C2E" w:rsidRDefault="00521C2E" w:rsidP="00521C2E">
                        <w:pPr>
                          <w:jc w:val="center"/>
                          <w:rPr>
                            <w:rFonts w:ascii="GOST type B" w:hAnsi="GOST type B"/>
                            <w:i/>
                          </w:rPr>
                        </w:pPr>
                      </w:p>
                    </w:txbxContent>
                  </v:textbox>
                </v:rect>
                <v:rect id="Rectangle 75" o:spid="_x0000_s1097" style="position:absolute;left:9078;top:15445;width:254;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gRo8MA&#10;AADbAAAADwAAAGRycy9kb3ducmV2LnhtbESPS4vCQBCE74L/YWjBm05cxEd0FNkHevQF6q3JtEkw&#10;0xMysybur98RBI9FVX1FzZeNKcSdKpdbVjDoRyCIE6tzThUcDz+9CQjnkTUWlknBgxwsF+3WHGNt&#10;a97Rfe9TESDsYlSQeV/GUrokI4Oub0vi4F1tZdAHWaVSV1gHuCnkRxSNpMGcw0KGJX1mlNz2v0bB&#10;elKuzhv7V6fF92V92p6mX4epV6rbaVYzEJ4a/w6/2hutYDyE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gRo8MAAADbAAAADwAAAAAAAAAAAAAAAACYAgAAZHJzL2Rv&#10;d25yZXYueG1sUEsFBgAAAAAEAAQA9QAAAIgDAAAAAA==&#10;" filled="f" stroked="f">
                  <v:textbox inset="0,0,0,0">
                    <w:txbxContent>
                      <w:p w:rsidR="00521C2E" w:rsidRDefault="00521C2E" w:rsidP="00521C2E">
                        <w:pPr>
                          <w:jc w:val="center"/>
                          <w:rPr>
                            <w:rFonts w:ascii="GOST type B" w:hAnsi="GOST type B"/>
                            <w:i/>
                          </w:rPr>
                        </w:pPr>
                      </w:p>
                    </w:txbxContent>
                  </v:textbox>
                </v:rect>
                <v:rect id="Rectangle 76" o:spid="_x0000_s1098" style="position:absolute;left:9357;top:15449;width:254;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0OMMA&#10;AADbAAAADwAAAGRycy9kb3ducmV2LnhtbESPS4vCQBCE74L/YWjBm05c8BUdRfaBHn2BemsybRLM&#10;9ITMrIn763cEwWNRVV9R82VjCnGnyuWWFQz6EQjixOqcUwXHw09vAsJ5ZI2FZVLwIAfLRbs1x1jb&#10;mnd03/tUBAi7GBVk3pexlC7JyKDr25I4eFdbGfRBVqnUFdYBbgr5EUUjaTDnsJBhSZ8ZJbf9r1Gw&#10;npSr88b+1WnxfVmftqfp12Hqlep2mtUMhKfGv8Ov9kYrGA/h+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0OMMAAADbAAAADwAAAAAAAAAAAAAAAACYAgAAZHJzL2Rv&#10;d25yZXYueG1sUEsFBgAAAAAEAAQA9QAAAIgDAAAAAA==&#10;" filled="f" stroked="f">
                  <v:textbox inset="0,0,0,0">
                    <w:txbxContent>
                      <w:p w:rsidR="00521C2E" w:rsidRDefault="00521C2E" w:rsidP="00521C2E">
                        <w:pPr>
                          <w:jc w:val="center"/>
                          <w:rPr>
                            <w:rFonts w:ascii="GOST type B" w:hAnsi="GOST type B"/>
                            <w:i/>
                          </w:rPr>
                        </w:pPr>
                      </w:p>
                    </w:txbxContent>
                  </v:textbox>
                </v:rect>
                <w10:wrap anchorx="page" anchory="page"/>
              </v:group>
            </w:pict>
          </mc:Fallback>
        </mc:AlternateContent>
      </w:r>
    </w:p>
    <w:p w:rsidR="00521C2E" w:rsidRDefault="00521C2E" w:rsidP="00521C2E">
      <w:pPr>
        <w:spacing w:line="360" w:lineRule="auto"/>
        <w:ind w:left="-567" w:right="1132" w:firstLine="567"/>
        <w:rPr>
          <w:sz w:val="24"/>
          <w:szCs w:val="24"/>
        </w:rPr>
      </w:pPr>
      <w:r>
        <w:rPr>
          <w:sz w:val="24"/>
          <w:szCs w:val="24"/>
        </w:rPr>
        <w:t xml:space="preserve">  Введение……………………………………………………………………...…………...3</w:t>
      </w:r>
    </w:p>
    <w:p w:rsidR="00521C2E" w:rsidRDefault="00521C2E" w:rsidP="00521C2E">
      <w:pPr>
        <w:spacing w:line="360" w:lineRule="auto"/>
        <w:ind w:left="-567" w:right="1132" w:firstLine="567"/>
        <w:rPr>
          <w:sz w:val="24"/>
          <w:szCs w:val="24"/>
        </w:rPr>
      </w:pPr>
      <w:r>
        <w:rPr>
          <w:sz w:val="24"/>
          <w:szCs w:val="24"/>
        </w:rPr>
        <w:t xml:space="preserve">  1 Описание MRP II системы....…………………………………………………………..5 </w:t>
      </w:r>
    </w:p>
    <w:p w:rsidR="00521C2E" w:rsidRDefault="00521C2E" w:rsidP="00521C2E">
      <w:pPr>
        <w:spacing w:line="360" w:lineRule="auto"/>
        <w:ind w:left="-567" w:right="1132" w:firstLine="567"/>
        <w:rPr>
          <w:sz w:val="24"/>
          <w:szCs w:val="24"/>
        </w:rPr>
      </w:pPr>
      <w:r>
        <w:rPr>
          <w:sz w:val="24"/>
          <w:szCs w:val="24"/>
        </w:rPr>
        <w:t xml:space="preserve">  1.1 Устройство и функциональное назначение MRP II системы…………..………….5 </w:t>
      </w:r>
    </w:p>
    <w:p w:rsidR="00521C2E" w:rsidRDefault="00521C2E" w:rsidP="00521C2E">
      <w:pPr>
        <w:spacing w:line="360" w:lineRule="auto"/>
        <w:ind w:left="-567" w:right="1132" w:firstLine="567"/>
        <w:rPr>
          <w:sz w:val="24"/>
          <w:szCs w:val="24"/>
        </w:rPr>
      </w:pPr>
      <w:r>
        <w:rPr>
          <w:sz w:val="24"/>
          <w:szCs w:val="24"/>
        </w:rPr>
        <w:t xml:space="preserve">  1.2 Этапы развития MRP II системы………………..……………………….……….....9</w:t>
      </w:r>
    </w:p>
    <w:p w:rsidR="00521C2E" w:rsidRDefault="00521C2E" w:rsidP="00521C2E">
      <w:pPr>
        <w:spacing w:line="360" w:lineRule="auto"/>
        <w:ind w:left="-567" w:right="1132" w:firstLine="567"/>
        <w:rPr>
          <w:sz w:val="24"/>
          <w:szCs w:val="24"/>
        </w:rPr>
      </w:pPr>
      <w:r>
        <w:rPr>
          <w:sz w:val="24"/>
          <w:szCs w:val="24"/>
        </w:rPr>
        <w:t xml:space="preserve">  2 Описание ERP системы……………………………………………………................11</w:t>
      </w:r>
    </w:p>
    <w:p w:rsidR="00521C2E" w:rsidRDefault="00521C2E" w:rsidP="00521C2E">
      <w:pPr>
        <w:spacing w:line="360" w:lineRule="auto"/>
        <w:ind w:left="-567" w:right="1132" w:firstLine="567"/>
        <w:rPr>
          <w:sz w:val="24"/>
          <w:szCs w:val="24"/>
        </w:rPr>
      </w:pPr>
      <w:r>
        <w:rPr>
          <w:sz w:val="24"/>
          <w:szCs w:val="24"/>
        </w:rPr>
        <w:t xml:space="preserve">  2.1 Устройство и функциональное назначение ERP системы ….......……………….11</w:t>
      </w:r>
    </w:p>
    <w:p w:rsidR="00521C2E" w:rsidRDefault="00521C2E" w:rsidP="00521C2E">
      <w:pPr>
        <w:spacing w:line="360" w:lineRule="auto"/>
        <w:ind w:left="-567" w:right="1132" w:firstLine="567"/>
        <w:rPr>
          <w:sz w:val="24"/>
          <w:szCs w:val="24"/>
        </w:rPr>
      </w:pPr>
      <w:r>
        <w:rPr>
          <w:sz w:val="24"/>
          <w:szCs w:val="24"/>
        </w:rPr>
        <w:t xml:space="preserve">  2.2 Области применения ERP системы………………………..….......……………….16</w:t>
      </w:r>
    </w:p>
    <w:p w:rsidR="00521C2E" w:rsidRDefault="00521C2E" w:rsidP="00521C2E">
      <w:pPr>
        <w:spacing w:line="360" w:lineRule="auto"/>
        <w:ind w:left="-567" w:right="1132" w:firstLine="567"/>
        <w:rPr>
          <w:sz w:val="24"/>
          <w:szCs w:val="24"/>
          <w:lang w:val="ru-RU"/>
        </w:rPr>
      </w:pPr>
      <w:r>
        <w:rPr>
          <w:sz w:val="24"/>
          <w:szCs w:val="24"/>
        </w:rPr>
        <w:t xml:space="preserve">  2.3 Этапы развития ERP системы……….………….………………………………….18 </w:t>
      </w:r>
    </w:p>
    <w:p w:rsidR="00521C2E" w:rsidRDefault="00521C2E" w:rsidP="00521C2E">
      <w:pPr>
        <w:spacing w:line="360" w:lineRule="auto"/>
        <w:ind w:left="-567" w:right="1132" w:firstLine="567"/>
        <w:jc w:val="both"/>
        <w:rPr>
          <w:sz w:val="24"/>
          <w:szCs w:val="24"/>
        </w:rPr>
      </w:pPr>
      <w:r>
        <w:rPr>
          <w:sz w:val="24"/>
          <w:szCs w:val="24"/>
        </w:rPr>
        <w:t xml:space="preserve">  3 Сравнительный анализ MRP II и ERP систем………………………………...……20</w:t>
      </w:r>
    </w:p>
    <w:p w:rsidR="00521C2E" w:rsidRDefault="00521C2E" w:rsidP="00521C2E">
      <w:pPr>
        <w:spacing w:line="360" w:lineRule="auto"/>
        <w:ind w:left="-567" w:right="1132" w:firstLine="567"/>
        <w:jc w:val="both"/>
        <w:rPr>
          <w:sz w:val="24"/>
          <w:szCs w:val="24"/>
        </w:rPr>
      </w:pPr>
      <w:r>
        <w:rPr>
          <w:sz w:val="24"/>
          <w:szCs w:val="24"/>
        </w:rPr>
        <w:t xml:space="preserve">  Заключение……………………………………………………………………………...23</w:t>
      </w:r>
    </w:p>
    <w:p w:rsidR="00521C2E" w:rsidRDefault="00521C2E" w:rsidP="00521C2E">
      <w:pPr>
        <w:spacing w:line="360" w:lineRule="auto"/>
        <w:ind w:left="-567" w:right="1132" w:firstLine="567"/>
        <w:jc w:val="both"/>
        <w:rPr>
          <w:sz w:val="24"/>
          <w:szCs w:val="24"/>
        </w:rPr>
      </w:pPr>
      <w:r>
        <w:rPr>
          <w:sz w:val="24"/>
          <w:szCs w:val="24"/>
        </w:rPr>
        <w:t xml:space="preserve">  Литература………………………………………………………………………………25</w:t>
      </w:r>
    </w:p>
    <w:p w:rsidR="00521C2E" w:rsidRDefault="00521C2E" w:rsidP="00521C2E">
      <w:pPr>
        <w:spacing w:line="360" w:lineRule="auto"/>
        <w:ind w:left="-567" w:right="1132" w:firstLine="567"/>
        <w:jc w:val="both"/>
        <w:rPr>
          <w:sz w:val="24"/>
          <w:szCs w:val="24"/>
        </w:rPr>
      </w:pPr>
      <w:r>
        <w:rPr>
          <w:sz w:val="24"/>
          <w:szCs w:val="24"/>
        </w:rPr>
        <w:t xml:space="preserve"> Приложение А.…………………………………………..………………………………26</w:t>
      </w:r>
    </w:p>
    <w:p w:rsidR="00521C2E" w:rsidRDefault="00521C2E" w:rsidP="00521C2E">
      <w:pPr>
        <w:tabs>
          <w:tab w:val="left" w:pos="402"/>
        </w:tabs>
        <w:ind w:left="-567" w:firstLine="567"/>
        <w:rPr>
          <w:sz w:val="20"/>
          <w:szCs w:val="24"/>
        </w:rPr>
      </w:pPr>
    </w:p>
    <w:p w:rsidR="00521C2E" w:rsidRDefault="00521C2E" w:rsidP="00521C2E">
      <w:pPr>
        <w:ind w:left="-567" w:firstLine="567"/>
        <w:jc w:val="center"/>
        <w:rPr>
          <w:szCs w:val="24"/>
        </w:rPr>
      </w:pPr>
    </w:p>
    <w:p w:rsidR="00521C2E" w:rsidRDefault="00521C2E" w:rsidP="00521C2E">
      <w:pPr>
        <w:pStyle w:val="af"/>
        <w:rPr>
          <w:rFonts w:cs="Courier New"/>
        </w:rPr>
      </w:pPr>
    </w:p>
    <w:p w:rsidR="00521C2E" w:rsidRDefault="00521C2E" w:rsidP="00521C2E">
      <w:pPr>
        <w:ind w:left="-567" w:firstLine="567"/>
        <w:jc w:val="center"/>
        <w:rPr>
          <w:rFonts w:cs="Times New Roman"/>
          <w:szCs w:val="24"/>
        </w:rPr>
      </w:pPr>
    </w:p>
    <w:p w:rsidR="00521C2E" w:rsidRDefault="00521C2E" w:rsidP="00521C2E">
      <w:pPr>
        <w:ind w:left="-567" w:firstLine="567"/>
        <w:jc w:val="center"/>
        <w:rPr>
          <w:szCs w:val="24"/>
        </w:rPr>
      </w:pPr>
    </w:p>
    <w:p w:rsidR="00521C2E" w:rsidRDefault="00521C2E" w:rsidP="00521C2E">
      <w:pPr>
        <w:ind w:left="-567" w:firstLine="567"/>
        <w:jc w:val="center"/>
        <w:rPr>
          <w:szCs w:val="24"/>
        </w:rPr>
      </w:pPr>
      <w:bookmarkStart w:id="0" w:name="_GoBack"/>
      <w:bookmarkEnd w:id="0"/>
    </w:p>
    <w:p w:rsidR="00521C2E" w:rsidRDefault="00521C2E" w:rsidP="00521C2E">
      <w:pPr>
        <w:ind w:left="-567" w:firstLine="567"/>
        <w:jc w:val="center"/>
        <w:rPr>
          <w:szCs w:val="24"/>
        </w:rPr>
      </w:pPr>
    </w:p>
    <w:p w:rsidR="00521C2E" w:rsidRDefault="00521C2E" w:rsidP="00521C2E">
      <w:pPr>
        <w:ind w:left="-567" w:firstLine="567"/>
        <w:jc w:val="center"/>
        <w:rPr>
          <w:szCs w:val="24"/>
        </w:rPr>
      </w:pPr>
    </w:p>
    <w:p w:rsidR="00521C2E" w:rsidRDefault="00521C2E">
      <w:pPr>
        <w:rPr>
          <w:szCs w:val="24"/>
        </w:rPr>
      </w:pPr>
    </w:p>
    <w:p w:rsidR="00521C2E" w:rsidRPr="00521C2E" w:rsidRDefault="00521C2E">
      <w:pPr>
        <w:rPr>
          <w:rFonts w:ascii="Times New Roman" w:hAnsi="Times New Roman" w:cs="Times New Roman"/>
          <w:sz w:val="24"/>
          <w:szCs w:val="24"/>
        </w:rPr>
      </w:pPr>
    </w:p>
    <w:p w:rsidR="001712C4" w:rsidRDefault="004E0801" w:rsidP="002A638D">
      <w:pPr>
        <w:spacing w:after="0"/>
        <w:ind w:firstLine="567"/>
        <w:rPr>
          <w:rFonts w:ascii="Times New Roman" w:hAnsi="Times New Roman" w:cs="Times New Roman"/>
          <w:sz w:val="24"/>
          <w:szCs w:val="24"/>
        </w:rPr>
      </w:pPr>
      <w:r w:rsidRPr="00562ACA">
        <w:rPr>
          <w:rFonts w:ascii="Times New Roman" w:hAnsi="Times New Roman" w:cs="Times New Roman"/>
          <w:sz w:val="24"/>
          <w:szCs w:val="24"/>
          <w:lang w:val="ru-RU"/>
        </w:rPr>
        <w:lastRenderedPageBreak/>
        <w:t>Введение</w:t>
      </w:r>
    </w:p>
    <w:p w:rsidR="002A638D" w:rsidRPr="002A638D" w:rsidRDefault="002A638D" w:rsidP="002A638D">
      <w:pPr>
        <w:spacing w:after="0"/>
        <w:ind w:firstLine="567"/>
        <w:rPr>
          <w:rFonts w:ascii="Times New Roman" w:hAnsi="Times New Roman" w:cs="Times New Roman"/>
          <w:sz w:val="24"/>
          <w:szCs w:val="24"/>
        </w:rPr>
      </w:pPr>
    </w:p>
    <w:p w:rsidR="0030790B" w:rsidRDefault="0030790B" w:rsidP="002A638D">
      <w:pPr>
        <w:spacing w:after="0"/>
        <w:ind w:firstLine="567"/>
        <w:rPr>
          <w:rFonts w:ascii="Times New Roman" w:hAnsi="Times New Roman" w:cs="Times New Roman"/>
          <w:sz w:val="24"/>
          <w:szCs w:val="24"/>
        </w:rPr>
      </w:pPr>
    </w:p>
    <w:p w:rsidR="004D5395" w:rsidRPr="004D5395" w:rsidRDefault="004D5395" w:rsidP="00A03B58">
      <w:pPr>
        <w:spacing w:after="0" w:line="360" w:lineRule="auto"/>
        <w:ind w:firstLine="720"/>
        <w:jc w:val="both"/>
        <w:rPr>
          <w:rFonts w:ascii="Times New Roman" w:hAnsi="Times New Roman" w:cs="Times New Roman"/>
          <w:sz w:val="24"/>
        </w:rPr>
      </w:pPr>
      <w:r w:rsidRPr="004D5395">
        <w:rPr>
          <w:rFonts w:ascii="Times New Roman" w:hAnsi="Times New Roman" w:cs="Times New Roman"/>
          <w:sz w:val="24"/>
        </w:rPr>
        <w:t xml:space="preserve">В современных условиях эффективное управление представляет собой ценный ресурс организации, наряду с финансовыми, материальными, человеческими и другими ресурсами. Следовательно, повышение эффективности управленческой деятельности становится одним из направлений совершенствования деятельности предприятия в целом. Наиболее очевидным способом повышения эффективности протекания трудового процесса является его автоматизация. </w:t>
      </w:r>
    </w:p>
    <w:p w:rsidR="004D5395" w:rsidRPr="004D5395" w:rsidRDefault="004D5395" w:rsidP="00A03B58">
      <w:pPr>
        <w:spacing w:after="0" w:line="360" w:lineRule="auto"/>
        <w:ind w:firstLine="720"/>
        <w:jc w:val="both"/>
        <w:rPr>
          <w:rFonts w:ascii="Times New Roman" w:hAnsi="Times New Roman" w:cs="Times New Roman"/>
          <w:sz w:val="24"/>
        </w:rPr>
      </w:pPr>
      <w:r w:rsidRPr="004D5395">
        <w:rPr>
          <w:rFonts w:ascii="Times New Roman" w:hAnsi="Times New Roman" w:cs="Times New Roman"/>
          <w:sz w:val="24"/>
        </w:rPr>
        <w:t>Постоянное развитие информационно-телекоммуникационных технологий предоставляет новые возможности для ведения бизнеса, ранее совершенно немыслимые. Кардинальные изменения в принципах организации бизнеса, которые некогда казались незыблемыми, стали происходить в последние несколько лет по мере освоения компаниями «критической массы» ИТ-технологий вообще и Internet-технологий, в частности.</w:t>
      </w:r>
    </w:p>
    <w:p w:rsidR="004D5395" w:rsidRDefault="004D5395" w:rsidP="00A03B58">
      <w:pPr>
        <w:spacing w:after="0" w:line="360" w:lineRule="auto"/>
        <w:ind w:firstLine="720"/>
        <w:jc w:val="both"/>
        <w:rPr>
          <w:rFonts w:ascii="Times New Roman" w:hAnsi="Times New Roman" w:cs="Times New Roman"/>
          <w:sz w:val="24"/>
        </w:rPr>
      </w:pPr>
      <w:r w:rsidRPr="004D5395">
        <w:rPr>
          <w:rFonts w:ascii="Times New Roman" w:hAnsi="Times New Roman" w:cs="Times New Roman"/>
          <w:sz w:val="24"/>
        </w:rPr>
        <w:t xml:space="preserve">Более того, не будет преувеличением сказать, что современное предприятие может выжить и эффективно функционировать только в том случае, если будет чутко реагировать на преобразования внешней и внутренней среды. Эти изменения отражаются на организации деловых процессов внутри предприятия. В этом случае задачей системы автоматизации деловых процессов становится своевременное отображение происходящих изменений. </w:t>
      </w:r>
    </w:p>
    <w:p w:rsidR="00A03B58" w:rsidRPr="00562ACA" w:rsidRDefault="00A03B58" w:rsidP="00A03B58">
      <w:pPr>
        <w:pStyle w:val="a4"/>
        <w:spacing w:after="0" w:line="360" w:lineRule="auto"/>
        <w:ind w:left="0" w:firstLine="720"/>
        <w:jc w:val="both"/>
        <w:rPr>
          <w:rFonts w:ascii="Times New Roman" w:hAnsi="Times New Roman" w:cs="Times New Roman"/>
          <w:sz w:val="24"/>
          <w:szCs w:val="24"/>
        </w:rPr>
      </w:pPr>
      <w:r w:rsidRPr="00562ACA">
        <w:rPr>
          <w:rFonts w:ascii="Times New Roman" w:hAnsi="Times New Roman" w:cs="Times New Roman"/>
          <w:sz w:val="24"/>
          <w:szCs w:val="24"/>
        </w:rPr>
        <w:t xml:space="preserve">Яркая черта современной экономики - интенсивные процессы интеграции участников рынка. Реструктуризация компаний, всплески слияний и поглощений, сращение промышленного и финансового капиталов, концентрация, специализация, диверсификация, кооперирование, интернационализация отражают эту тенденцию. В результате растет число корпораций (в том числе транснациональных), комплексов и объединений, холдингов, конгломератов, консорциумов, финансово-промышленных групп, стратегических альянсов. Развитие интернет-технологий, разработка платформ для электронного ведения бизнеса усугубят интеграционные процессы. По мнению многих экспертов, Интернет принесет бизнесу еще один способ интеграции - виртуальную корпорацию, когда несколько компаний и/или частных лиц временно объединяются посредством современных коммуникационных средств для достижения общих целей. </w:t>
      </w:r>
    </w:p>
    <w:p w:rsidR="00A03B58" w:rsidRPr="00562ACA" w:rsidRDefault="00A03B58" w:rsidP="00A03B58">
      <w:pPr>
        <w:pStyle w:val="a4"/>
        <w:spacing w:after="0" w:line="360" w:lineRule="auto"/>
        <w:ind w:left="0" w:firstLine="720"/>
        <w:jc w:val="both"/>
        <w:rPr>
          <w:rFonts w:ascii="Times New Roman" w:hAnsi="Times New Roman" w:cs="Times New Roman"/>
          <w:sz w:val="24"/>
          <w:szCs w:val="24"/>
        </w:rPr>
      </w:pPr>
      <w:r w:rsidRPr="00562ACA">
        <w:rPr>
          <w:rFonts w:ascii="Times New Roman" w:hAnsi="Times New Roman" w:cs="Times New Roman"/>
          <w:sz w:val="24"/>
          <w:szCs w:val="24"/>
        </w:rPr>
        <w:t xml:space="preserve"> Интеграционные процессы вызвали существенные изменения во внутреннем устройстве компаний: </w:t>
      </w:r>
    </w:p>
    <w:p w:rsidR="00A03B58" w:rsidRPr="00562ACA" w:rsidRDefault="00A03B58" w:rsidP="00A03B58">
      <w:pPr>
        <w:pStyle w:val="a4"/>
        <w:numPr>
          <w:ilvl w:val="0"/>
          <w:numId w:val="9"/>
        </w:numPr>
        <w:spacing w:after="0" w:line="360" w:lineRule="auto"/>
        <w:jc w:val="both"/>
        <w:rPr>
          <w:rFonts w:ascii="Times New Roman" w:hAnsi="Times New Roman" w:cs="Times New Roman"/>
          <w:sz w:val="24"/>
          <w:szCs w:val="24"/>
        </w:rPr>
      </w:pPr>
      <w:r w:rsidRPr="00562ACA">
        <w:rPr>
          <w:rFonts w:ascii="Times New Roman" w:hAnsi="Times New Roman" w:cs="Times New Roman"/>
          <w:sz w:val="24"/>
          <w:szCs w:val="24"/>
        </w:rPr>
        <w:t xml:space="preserve">усложнение организационной структуры: </w:t>
      </w:r>
    </w:p>
    <w:p w:rsidR="00A03B58" w:rsidRPr="00562ACA" w:rsidRDefault="00A03B58" w:rsidP="00A03B58">
      <w:pPr>
        <w:pStyle w:val="a4"/>
        <w:numPr>
          <w:ilvl w:val="0"/>
          <w:numId w:val="9"/>
        </w:numPr>
        <w:spacing w:after="0" w:line="360" w:lineRule="auto"/>
        <w:jc w:val="both"/>
        <w:rPr>
          <w:rFonts w:ascii="Times New Roman" w:hAnsi="Times New Roman" w:cs="Times New Roman"/>
          <w:sz w:val="24"/>
          <w:szCs w:val="24"/>
        </w:rPr>
      </w:pPr>
      <w:r w:rsidRPr="00562ACA">
        <w:rPr>
          <w:rFonts w:ascii="Times New Roman" w:hAnsi="Times New Roman" w:cs="Times New Roman"/>
          <w:sz w:val="24"/>
          <w:szCs w:val="24"/>
        </w:rPr>
        <w:lastRenderedPageBreak/>
        <w:t xml:space="preserve">наличие в составе компании автономных предприятий со своей собственной логистической организацией; </w:t>
      </w:r>
    </w:p>
    <w:p w:rsidR="00A03B58" w:rsidRPr="00562ACA" w:rsidRDefault="00A03B58" w:rsidP="00A03B58">
      <w:pPr>
        <w:pStyle w:val="a4"/>
        <w:numPr>
          <w:ilvl w:val="0"/>
          <w:numId w:val="9"/>
        </w:numPr>
        <w:spacing w:after="0" w:line="360" w:lineRule="auto"/>
        <w:jc w:val="both"/>
        <w:rPr>
          <w:rFonts w:ascii="Times New Roman" w:hAnsi="Times New Roman" w:cs="Times New Roman"/>
          <w:sz w:val="24"/>
          <w:szCs w:val="24"/>
        </w:rPr>
      </w:pPr>
      <w:r w:rsidRPr="00562ACA">
        <w:rPr>
          <w:rFonts w:ascii="Times New Roman" w:hAnsi="Times New Roman" w:cs="Times New Roman"/>
          <w:sz w:val="24"/>
          <w:szCs w:val="24"/>
        </w:rPr>
        <w:t xml:space="preserve">непростая система производственных и административных связей между этими автономными объектами; </w:t>
      </w:r>
    </w:p>
    <w:p w:rsidR="00A03B58" w:rsidRPr="00562ACA" w:rsidRDefault="00A03B58" w:rsidP="00A03B58">
      <w:pPr>
        <w:pStyle w:val="a4"/>
        <w:numPr>
          <w:ilvl w:val="0"/>
          <w:numId w:val="9"/>
        </w:numPr>
        <w:spacing w:after="0" w:line="360" w:lineRule="auto"/>
        <w:jc w:val="both"/>
        <w:rPr>
          <w:rFonts w:ascii="Times New Roman" w:hAnsi="Times New Roman" w:cs="Times New Roman"/>
          <w:sz w:val="24"/>
          <w:szCs w:val="24"/>
        </w:rPr>
      </w:pPr>
      <w:r w:rsidRPr="00562ACA">
        <w:rPr>
          <w:rFonts w:ascii="Times New Roman" w:hAnsi="Times New Roman" w:cs="Times New Roman"/>
          <w:sz w:val="24"/>
          <w:szCs w:val="24"/>
        </w:rPr>
        <w:t xml:space="preserve">географическая разбросанность производственных, складских и/или сбытовых подразделений; </w:t>
      </w:r>
    </w:p>
    <w:p w:rsidR="00A03B58" w:rsidRPr="00562ACA" w:rsidRDefault="00A03B58" w:rsidP="00A03B58">
      <w:pPr>
        <w:pStyle w:val="a4"/>
        <w:numPr>
          <w:ilvl w:val="0"/>
          <w:numId w:val="9"/>
        </w:numPr>
        <w:spacing w:after="0" w:line="360" w:lineRule="auto"/>
        <w:jc w:val="both"/>
        <w:rPr>
          <w:rFonts w:ascii="Times New Roman" w:hAnsi="Times New Roman" w:cs="Times New Roman"/>
          <w:sz w:val="24"/>
          <w:szCs w:val="24"/>
        </w:rPr>
      </w:pPr>
      <w:r w:rsidRPr="00562ACA">
        <w:rPr>
          <w:rFonts w:ascii="Times New Roman" w:hAnsi="Times New Roman" w:cs="Times New Roman"/>
          <w:sz w:val="24"/>
          <w:szCs w:val="24"/>
        </w:rPr>
        <w:t xml:space="preserve">сосуществование производств различных типов; </w:t>
      </w:r>
    </w:p>
    <w:p w:rsidR="00A03B58" w:rsidRPr="00562ACA" w:rsidRDefault="00A03B58" w:rsidP="00A03B58">
      <w:pPr>
        <w:pStyle w:val="a4"/>
        <w:numPr>
          <w:ilvl w:val="0"/>
          <w:numId w:val="9"/>
        </w:numPr>
        <w:spacing w:after="0" w:line="360" w:lineRule="auto"/>
        <w:jc w:val="both"/>
        <w:rPr>
          <w:rFonts w:ascii="Times New Roman" w:hAnsi="Times New Roman" w:cs="Times New Roman"/>
          <w:sz w:val="24"/>
          <w:szCs w:val="24"/>
        </w:rPr>
      </w:pPr>
      <w:r w:rsidRPr="00562ACA">
        <w:rPr>
          <w:rFonts w:ascii="Times New Roman" w:hAnsi="Times New Roman" w:cs="Times New Roman"/>
          <w:sz w:val="24"/>
          <w:szCs w:val="24"/>
        </w:rPr>
        <w:t xml:space="preserve">диверсификация деятельности; </w:t>
      </w:r>
    </w:p>
    <w:p w:rsidR="00A03B58" w:rsidRPr="00562ACA" w:rsidRDefault="00A03B58" w:rsidP="00A03B58">
      <w:pPr>
        <w:pStyle w:val="a4"/>
        <w:numPr>
          <w:ilvl w:val="0"/>
          <w:numId w:val="9"/>
        </w:numPr>
        <w:spacing w:after="0" w:line="360" w:lineRule="auto"/>
        <w:jc w:val="both"/>
        <w:rPr>
          <w:rFonts w:ascii="Times New Roman" w:hAnsi="Times New Roman" w:cs="Times New Roman"/>
          <w:sz w:val="24"/>
          <w:szCs w:val="24"/>
        </w:rPr>
      </w:pPr>
      <w:r w:rsidRPr="00562ACA">
        <w:rPr>
          <w:rFonts w:ascii="Times New Roman" w:hAnsi="Times New Roman" w:cs="Times New Roman"/>
          <w:sz w:val="24"/>
          <w:szCs w:val="24"/>
        </w:rPr>
        <w:t xml:space="preserve">наличие международной сети поставщиков комплектующих и услуг; </w:t>
      </w:r>
    </w:p>
    <w:p w:rsidR="00A03B58" w:rsidRPr="00A03B58" w:rsidRDefault="00A03B58" w:rsidP="00A03B58">
      <w:pPr>
        <w:pStyle w:val="a4"/>
        <w:numPr>
          <w:ilvl w:val="0"/>
          <w:numId w:val="9"/>
        </w:numPr>
        <w:spacing w:after="0" w:line="360" w:lineRule="auto"/>
        <w:jc w:val="both"/>
        <w:rPr>
          <w:rFonts w:ascii="Times New Roman" w:hAnsi="Times New Roman" w:cs="Times New Roman"/>
          <w:sz w:val="24"/>
        </w:rPr>
      </w:pPr>
      <w:r w:rsidRPr="00562ACA">
        <w:rPr>
          <w:rFonts w:ascii="Times New Roman" w:hAnsi="Times New Roman" w:cs="Times New Roman"/>
          <w:sz w:val="24"/>
          <w:szCs w:val="24"/>
        </w:rPr>
        <w:t xml:space="preserve">усложнение логистических цепочек поставок продукции как внутри, между автономными подразделениями компании, так и вовне, между компанией и ее дистрибуторами и заказчиками. </w:t>
      </w:r>
    </w:p>
    <w:p w:rsidR="004D5395" w:rsidRPr="00A03B58" w:rsidRDefault="004D5395" w:rsidP="00A03B58">
      <w:pPr>
        <w:spacing w:after="0" w:line="360" w:lineRule="auto"/>
        <w:ind w:firstLine="720"/>
        <w:jc w:val="both"/>
        <w:rPr>
          <w:rFonts w:ascii="Times New Roman" w:hAnsi="Times New Roman" w:cs="Times New Roman"/>
          <w:sz w:val="24"/>
        </w:rPr>
      </w:pPr>
      <w:r w:rsidRPr="00A03B58">
        <w:rPr>
          <w:rFonts w:ascii="Times New Roman" w:hAnsi="Times New Roman" w:cs="Times New Roman"/>
          <w:sz w:val="24"/>
        </w:rPr>
        <w:t>Именно поэтому, в контексте усиливающейся конкурентной борьбы и глобализации рынков, все более популярными становятся автоматизированные системы поддержки управленческой деятельности, так называемые, MRPII/ERP-системы</w:t>
      </w:r>
      <w:r w:rsidR="00AB2C77" w:rsidRPr="00A03B58">
        <w:rPr>
          <w:rFonts w:ascii="Times New Roman" w:hAnsi="Times New Roman" w:cs="Times New Roman"/>
          <w:sz w:val="24"/>
        </w:rPr>
        <w:t>.</w:t>
      </w:r>
      <w:r w:rsidRPr="00A03B58">
        <w:rPr>
          <w:rFonts w:ascii="Times New Roman" w:hAnsi="Times New Roman" w:cs="Times New Roman"/>
          <w:sz w:val="24"/>
        </w:rPr>
        <w:t xml:space="preserve">Основной эффект этих систем заключается в том, что они значительно влияют на конкурентоспособность компаний. Иными словами, реалии сегодняшнего дня таковы, что ведение бизнеса для компаний, работающих в конкурентной среде, без использования </w:t>
      </w:r>
      <w:r w:rsidR="00A03B58" w:rsidRPr="00A03B58">
        <w:rPr>
          <w:rFonts w:ascii="Times New Roman" w:hAnsi="Times New Roman" w:cs="Times New Roman"/>
          <w:sz w:val="24"/>
        </w:rPr>
        <w:t>MRPII/</w:t>
      </w:r>
      <w:r w:rsidRPr="00A03B58">
        <w:rPr>
          <w:rFonts w:ascii="Times New Roman" w:hAnsi="Times New Roman" w:cs="Times New Roman"/>
          <w:sz w:val="24"/>
        </w:rPr>
        <w:t xml:space="preserve">ERP-решений, как минимум, затруднительно и малоэффективно. </w:t>
      </w:r>
    </w:p>
    <w:p w:rsidR="004D5395" w:rsidRPr="0030790B" w:rsidRDefault="004D5395" w:rsidP="00A03B58">
      <w:pPr>
        <w:spacing w:after="0" w:line="360" w:lineRule="auto"/>
        <w:ind w:firstLine="720"/>
        <w:jc w:val="both"/>
        <w:rPr>
          <w:rFonts w:ascii="Times New Roman" w:hAnsi="Times New Roman" w:cs="Times New Roman"/>
          <w:sz w:val="24"/>
          <w:szCs w:val="24"/>
        </w:rPr>
      </w:pPr>
      <w:r w:rsidRPr="004D5395">
        <w:rPr>
          <w:rFonts w:ascii="Times New Roman" w:hAnsi="Times New Roman" w:cs="Times New Roman"/>
          <w:sz w:val="24"/>
        </w:rPr>
        <w:t xml:space="preserve">В значительной степени это можно объяснить тем, что системы класса </w:t>
      </w:r>
      <w:r w:rsidR="00A03B58">
        <w:rPr>
          <w:rFonts w:ascii="Times New Roman" w:hAnsi="Times New Roman" w:cs="Times New Roman"/>
          <w:sz w:val="24"/>
        </w:rPr>
        <w:t>MRPII/</w:t>
      </w:r>
      <w:r w:rsidRPr="004D5395">
        <w:rPr>
          <w:rFonts w:ascii="Times New Roman" w:hAnsi="Times New Roman" w:cs="Times New Roman"/>
          <w:sz w:val="24"/>
        </w:rPr>
        <w:t>ERP позволяют быстро и с высокой точностью консолидировать информацию для принятия решений высшим управленческим персоналом. При этом последний при принятии решений получает возможность оперировать не приближенными оценками, а точными значениями, либо устанавливать с высокой достоверностью доверительные интервалы оцениваемых параметров. Отсутствие в компании подобной системы со временем приводит к утере конкурентоспособности или управляемости, причем, чем больше размер компании, тем быстрее это происходит.</w:t>
      </w:r>
      <w:r w:rsidR="00A03B58" w:rsidRPr="0030790B">
        <w:rPr>
          <w:rFonts w:ascii="Times New Roman" w:hAnsi="Times New Roman" w:cs="Times New Roman"/>
          <w:sz w:val="24"/>
          <w:szCs w:val="24"/>
        </w:rPr>
        <w:t xml:space="preserve"> </w:t>
      </w:r>
    </w:p>
    <w:p w:rsidR="00483F54" w:rsidRPr="00562ACA" w:rsidRDefault="00483F54" w:rsidP="0030790B">
      <w:pPr>
        <w:pStyle w:val="a4"/>
        <w:spacing w:after="0" w:line="360" w:lineRule="auto"/>
        <w:ind w:left="0" w:firstLine="720"/>
        <w:jc w:val="both"/>
        <w:rPr>
          <w:rFonts w:ascii="Times New Roman" w:hAnsi="Times New Roman" w:cs="Times New Roman"/>
          <w:sz w:val="24"/>
          <w:szCs w:val="24"/>
        </w:rPr>
      </w:pPr>
      <w:r w:rsidRPr="00562ACA">
        <w:rPr>
          <w:rFonts w:ascii="Times New Roman" w:hAnsi="Times New Roman" w:cs="Times New Roman"/>
          <w:sz w:val="24"/>
          <w:szCs w:val="24"/>
        </w:rPr>
        <w:t>Цель данной работы заключается в анализе принципов ERP и MRP</w:t>
      </w:r>
      <w:r w:rsidR="00351D11" w:rsidRPr="00562ACA">
        <w:rPr>
          <w:rFonts w:ascii="Times New Roman" w:hAnsi="Times New Roman" w:cs="Times New Roman"/>
          <w:sz w:val="24"/>
          <w:szCs w:val="24"/>
          <w:lang w:val="ru-RU"/>
        </w:rPr>
        <w:t xml:space="preserve"> </w:t>
      </w:r>
      <w:r w:rsidR="00351D11" w:rsidRPr="00562ACA">
        <w:rPr>
          <w:rFonts w:ascii="Times New Roman" w:hAnsi="Times New Roman" w:cs="Times New Roman"/>
          <w:sz w:val="24"/>
          <w:szCs w:val="24"/>
        </w:rPr>
        <w:t>II</w:t>
      </w:r>
      <w:r w:rsidRPr="00562ACA">
        <w:rPr>
          <w:rFonts w:ascii="Times New Roman" w:hAnsi="Times New Roman" w:cs="Times New Roman"/>
          <w:sz w:val="24"/>
          <w:szCs w:val="24"/>
        </w:rPr>
        <w:t xml:space="preserve"> систем</w:t>
      </w:r>
      <w:r w:rsidR="00A275FB">
        <w:rPr>
          <w:rFonts w:ascii="Times New Roman" w:hAnsi="Times New Roman" w:cs="Times New Roman"/>
          <w:sz w:val="24"/>
          <w:szCs w:val="24"/>
          <w:lang w:val="ru-RU"/>
        </w:rPr>
        <w:t>, их устройство, функциональное назначение, область применения, этапы развития и краткий сравнительный анализ этих двух систем</w:t>
      </w:r>
      <w:r w:rsidRPr="00562ACA">
        <w:rPr>
          <w:rFonts w:ascii="Times New Roman" w:hAnsi="Times New Roman" w:cs="Times New Roman"/>
          <w:sz w:val="24"/>
          <w:szCs w:val="24"/>
        </w:rPr>
        <w:t>.</w:t>
      </w:r>
    </w:p>
    <w:p w:rsidR="00483F54" w:rsidRDefault="00483F54" w:rsidP="00351D11">
      <w:pPr>
        <w:rPr>
          <w:lang w:val="ru-RU"/>
        </w:rPr>
      </w:pPr>
    </w:p>
    <w:p w:rsidR="00981FEA" w:rsidRPr="003F782E" w:rsidRDefault="00981FEA" w:rsidP="00351D11"/>
    <w:p w:rsidR="004E0801" w:rsidRPr="00295462" w:rsidRDefault="004E0801" w:rsidP="00295462">
      <w:pPr>
        <w:pStyle w:val="11"/>
        <w:spacing w:after="0"/>
        <w:rPr>
          <w:rFonts w:ascii="Times New Roman" w:hAnsi="Times New Roman" w:cs="Times New Roman"/>
          <w:sz w:val="24"/>
          <w:szCs w:val="24"/>
        </w:rPr>
      </w:pPr>
      <w:r w:rsidRPr="00295462">
        <w:rPr>
          <w:rFonts w:ascii="Times New Roman" w:hAnsi="Times New Roman" w:cs="Times New Roman"/>
          <w:sz w:val="24"/>
          <w:szCs w:val="24"/>
          <w:lang w:val="ru-RU"/>
        </w:rPr>
        <w:lastRenderedPageBreak/>
        <w:t xml:space="preserve">Описание </w:t>
      </w:r>
      <w:r w:rsidR="00956952" w:rsidRPr="00295462">
        <w:rPr>
          <w:rFonts w:ascii="Times New Roman" w:hAnsi="Times New Roman" w:cs="Times New Roman"/>
          <w:sz w:val="24"/>
          <w:szCs w:val="24"/>
        </w:rPr>
        <w:t>MRP</w:t>
      </w:r>
      <w:r w:rsidR="0030790B" w:rsidRPr="00295462">
        <w:rPr>
          <w:rFonts w:ascii="Times New Roman" w:hAnsi="Times New Roman" w:cs="Times New Roman"/>
          <w:sz w:val="24"/>
          <w:szCs w:val="24"/>
        </w:rPr>
        <w:t xml:space="preserve"> </w:t>
      </w:r>
      <w:r w:rsidRPr="00295462">
        <w:rPr>
          <w:rFonts w:ascii="Times New Roman" w:hAnsi="Times New Roman" w:cs="Times New Roman"/>
          <w:sz w:val="24"/>
          <w:szCs w:val="24"/>
        </w:rPr>
        <w:t xml:space="preserve">II </w:t>
      </w:r>
      <w:r w:rsidRPr="00295462">
        <w:rPr>
          <w:rFonts w:ascii="Times New Roman" w:hAnsi="Times New Roman" w:cs="Times New Roman"/>
          <w:sz w:val="24"/>
          <w:szCs w:val="24"/>
          <w:lang w:val="ru-RU"/>
        </w:rPr>
        <w:t>системы</w:t>
      </w:r>
    </w:p>
    <w:p w:rsidR="002A638D" w:rsidRPr="00295462" w:rsidRDefault="002A638D" w:rsidP="00295462">
      <w:pPr>
        <w:pStyle w:val="a4"/>
        <w:spacing w:after="0"/>
        <w:ind w:left="0"/>
        <w:rPr>
          <w:rFonts w:ascii="Times New Roman" w:hAnsi="Times New Roman" w:cs="Times New Roman"/>
          <w:sz w:val="24"/>
          <w:szCs w:val="24"/>
        </w:rPr>
      </w:pPr>
    </w:p>
    <w:p w:rsidR="00956952" w:rsidRPr="00295462" w:rsidRDefault="00956952" w:rsidP="00295462">
      <w:pPr>
        <w:pStyle w:val="a4"/>
        <w:spacing w:after="0"/>
        <w:ind w:left="0"/>
        <w:rPr>
          <w:rFonts w:ascii="Times New Roman" w:hAnsi="Times New Roman" w:cs="Times New Roman"/>
          <w:sz w:val="24"/>
          <w:szCs w:val="24"/>
        </w:rPr>
      </w:pPr>
    </w:p>
    <w:p w:rsidR="00956952" w:rsidRPr="00295462" w:rsidRDefault="004E0801" w:rsidP="00295462">
      <w:pPr>
        <w:pStyle w:val="21"/>
        <w:spacing w:after="0"/>
        <w:rPr>
          <w:rFonts w:ascii="Times New Roman" w:hAnsi="Times New Roman" w:cs="Times New Roman"/>
          <w:sz w:val="24"/>
          <w:szCs w:val="24"/>
        </w:rPr>
      </w:pPr>
      <w:r w:rsidRPr="00295462">
        <w:rPr>
          <w:rFonts w:ascii="Times New Roman" w:hAnsi="Times New Roman" w:cs="Times New Roman"/>
          <w:sz w:val="24"/>
          <w:szCs w:val="24"/>
          <w:lang w:val="ru-RU"/>
        </w:rPr>
        <w:t xml:space="preserve">Устройство и функциональное назначение </w:t>
      </w:r>
      <w:r w:rsidR="00956952" w:rsidRPr="00295462">
        <w:rPr>
          <w:rFonts w:ascii="Times New Roman" w:hAnsi="Times New Roman" w:cs="Times New Roman"/>
          <w:sz w:val="24"/>
          <w:szCs w:val="24"/>
        </w:rPr>
        <w:t>MRP</w:t>
      </w:r>
      <w:r w:rsidR="0030790B" w:rsidRPr="00295462">
        <w:rPr>
          <w:rFonts w:ascii="Times New Roman" w:hAnsi="Times New Roman" w:cs="Times New Roman"/>
          <w:sz w:val="24"/>
          <w:szCs w:val="24"/>
        </w:rPr>
        <w:t xml:space="preserve"> </w:t>
      </w:r>
      <w:r w:rsidRPr="00295462">
        <w:rPr>
          <w:rFonts w:ascii="Times New Roman" w:hAnsi="Times New Roman" w:cs="Times New Roman"/>
          <w:sz w:val="24"/>
          <w:szCs w:val="24"/>
        </w:rPr>
        <w:t xml:space="preserve">II </w:t>
      </w:r>
      <w:r w:rsidRPr="00295462">
        <w:rPr>
          <w:rFonts w:ascii="Times New Roman" w:hAnsi="Times New Roman" w:cs="Times New Roman"/>
          <w:sz w:val="24"/>
          <w:szCs w:val="24"/>
          <w:lang w:val="ru-RU"/>
        </w:rPr>
        <w:t>системы</w:t>
      </w:r>
    </w:p>
    <w:p w:rsidR="00AB7183" w:rsidRDefault="00AB7183" w:rsidP="00AB7183">
      <w:pPr>
        <w:pStyle w:val="a4"/>
        <w:ind w:left="0"/>
      </w:pPr>
    </w:p>
    <w:p w:rsidR="00956952" w:rsidRDefault="00956952" w:rsidP="00956952">
      <w:pPr>
        <w:pStyle w:val="a4"/>
        <w:ind w:left="0"/>
      </w:pPr>
    </w:p>
    <w:p w:rsidR="00956952" w:rsidRPr="00956952" w:rsidRDefault="00956952" w:rsidP="0030790B">
      <w:pPr>
        <w:spacing w:after="0" w:line="360" w:lineRule="auto"/>
        <w:ind w:firstLine="680"/>
        <w:jc w:val="both"/>
        <w:rPr>
          <w:rFonts w:ascii="Times New Roman" w:hAnsi="Times New Roman" w:cs="Times New Roman"/>
          <w:sz w:val="24"/>
          <w:szCs w:val="24"/>
        </w:rPr>
      </w:pPr>
      <w:r w:rsidRPr="00956952">
        <w:rPr>
          <w:rFonts w:ascii="Times New Roman" w:hAnsi="Times New Roman" w:cs="Times New Roman"/>
          <w:sz w:val="24"/>
          <w:szCs w:val="24"/>
        </w:rPr>
        <w:t>MRP</w:t>
      </w:r>
      <w:r w:rsidR="0030790B">
        <w:rPr>
          <w:rFonts w:ascii="Times New Roman" w:hAnsi="Times New Roman" w:cs="Times New Roman"/>
          <w:sz w:val="24"/>
          <w:szCs w:val="24"/>
        </w:rPr>
        <w:t xml:space="preserve"> </w:t>
      </w:r>
      <w:r w:rsidRPr="00956952">
        <w:rPr>
          <w:rFonts w:ascii="Times New Roman" w:hAnsi="Times New Roman" w:cs="Times New Roman"/>
          <w:sz w:val="24"/>
          <w:szCs w:val="24"/>
        </w:rPr>
        <w:t xml:space="preserve">II (Manufactory Resource Planning) - это системы планирования производственных ресурсов. Основная цель - учитывать и анализировать все коммерческие и производственные события в производстве: всё то, что происходит в данный момент и всё то, что запланировано на будущее. Как только в производстве допущен брак, как только изменена программа производства, как только в производстве утверждены новые технологические требования, система мгновенно реагирует на произошедшее, указывает на проблемы, которые могут быть результатом этого, и определяет, какие изменения надо внести в производственный план, чтобы избежать этих проблем или свести их к минимуму. </w:t>
      </w:r>
    </w:p>
    <w:p w:rsidR="00956952" w:rsidRPr="00956952" w:rsidRDefault="00956952"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Таким образом, MRPII – это набор проверенных на практике разумных принципов, моделей и процедур управления и контроля, служащих повышению показателей экономической деятельности предприятия. Идея MRPII опирается на несколько простых принципов и содержит описание целого ряда групп функций, присущих всей системе:</w:t>
      </w:r>
    </w:p>
    <w:p w:rsidR="00956952" w:rsidRPr="00956952" w:rsidRDefault="00887263"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56952" w:rsidRPr="00956952">
        <w:rPr>
          <w:rFonts w:ascii="Times New Roman" w:hAnsi="Times New Roman" w:cs="Times New Roman"/>
          <w:color w:val="000000" w:themeColor="text1"/>
          <w:sz w:val="24"/>
          <w:szCs w:val="24"/>
        </w:rPr>
        <w:t>Планирование продаж и производства</w:t>
      </w:r>
      <w:r>
        <w:rPr>
          <w:rFonts w:ascii="Times New Roman" w:hAnsi="Times New Roman" w:cs="Times New Roman"/>
          <w:color w:val="000000" w:themeColor="text1"/>
          <w:sz w:val="24"/>
          <w:szCs w:val="24"/>
          <w:lang w:val="ru-RU"/>
        </w:rPr>
        <w:t xml:space="preserve"> (</w:t>
      </w:r>
      <w:r w:rsidRPr="00956952">
        <w:rPr>
          <w:rFonts w:ascii="Times New Roman" w:hAnsi="Times New Roman" w:cs="Times New Roman"/>
          <w:color w:val="000000" w:themeColor="text1"/>
          <w:sz w:val="24"/>
          <w:szCs w:val="24"/>
        </w:rPr>
        <w:t>Sales and Operation Planning</w:t>
      </w:r>
      <w:r w:rsidR="00956952"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Управление спросом</w:t>
      </w:r>
      <w:r w:rsidR="00887263" w:rsidRPr="00887263">
        <w:rPr>
          <w:rFonts w:ascii="Times New Roman" w:hAnsi="Times New Roman" w:cs="Times New Roman"/>
          <w:color w:val="000000" w:themeColor="text1"/>
          <w:sz w:val="24"/>
          <w:szCs w:val="24"/>
        </w:rPr>
        <w:t xml:space="preserve">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Demand Management</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Составление плана производства</w:t>
      </w:r>
      <w:r w:rsidR="00887263" w:rsidRPr="00887263">
        <w:rPr>
          <w:rFonts w:ascii="Times New Roman" w:hAnsi="Times New Roman" w:cs="Times New Roman"/>
          <w:color w:val="000000" w:themeColor="text1"/>
          <w:sz w:val="24"/>
          <w:szCs w:val="24"/>
        </w:rPr>
        <w:t xml:space="preserve">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Master Production Scheduling</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Планирование материальных потребностей</w:t>
      </w:r>
      <w:r w:rsidR="00887263" w:rsidRPr="00887263">
        <w:rPr>
          <w:rFonts w:ascii="Times New Roman" w:hAnsi="Times New Roman" w:cs="Times New Roman"/>
          <w:color w:val="000000" w:themeColor="text1"/>
          <w:sz w:val="24"/>
          <w:szCs w:val="24"/>
        </w:rPr>
        <w:t xml:space="preserve">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Material Requirement Planning</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Спецификации продуктов</w:t>
      </w:r>
      <w:r w:rsidR="00887263" w:rsidRPr="00887263">
        <w:rPr>
          <w:rFonts w:ascii="Times New Roman" w:hAnsi="Times New Roman" w:cs="Times New Roman"/>
          <w:color w:val="000000" w:themeColor="text1"/>
          <w:sz w:val="24"/>
          <w:szCs w:val="24"/>
        </w:rPr>
        <w:t xml:space="preserve">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Bill of Materials</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Управление складом</w:t>
      </w:r>
      <w:r w:rsidR="00887263" w:rsidRPr="00887263">
        <w:rPr>
          <w:rFonts w:ascii="Times New Roman" w:hAnsi="Times New Roman" w:cs="Times New Roman"/>
          <w:color w:val="000000" w:themeColor="text1"/>
          <w:sz w:val="24"/>
          <w:szCs w:val="24"/>
        </w:rPr>
        <w:t xml:space="preserve"> </w:t>
      </w:r>
      <w:r w:rsidR="00887263" w:rsidRPr="00956952">
        <w:rPr>
          <w:rFonts w:ascii="Times New Roman" w:hAnsi="Times New Roman" w:cs="Times New Roman"/>
          <w:color w:val="000000" w:themeColor="text1"/>
          <w:sz w:val="24"/>
          <w:szCs w:val="24"/>
        </w:rPr>
        <w:t xml:space="preserve">Inventory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Transaction Subsystem</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Плановые поставки</w:t>
      </w:r>
      <w:r w:rsidR="00887263" w:rsidRPr="00887263">
        <w:rPr>
          <w:rFonts w:ascii="Times New Roman" w:hAnsi="Times New Roman" w:cs="Times New Roman"/>
          <w:color w:val="000000" w:themeColor="text1"/>
          <w:sz w:val="24"/>
          <w:szCs w:val="24"/>
        </w:rPr>
        <w:t xml:space="preserve">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Scheduled Receipts Subsystem</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Управление на уровне производственного цеха</w:t>
      </w:r>
      <w:r w:rsidR="00887263">
        <w:rPr>
          <w:rFonts w:ascii="Times New Roman" w:hAnsi="Times New Roman" w:cs="Times New Roman"/>
          <w:color w:val="000000" w:themeColor="text1"/>
          <w:sz w:val="24"/>
          <w:szCs w:val="24"/>
          <w:lang w:val="ru-RU"/>
        </w:rPr>
        <w:t>(</w:t>
      </w:r>
      <w:r w:rsidR="00887263" w:rsidRPr="00887263">
        <w:rPr>
          <w:rFonts w:ascii="Times New Roman" w:hAnsi="Times New Roman" w:cs="Times New Roman"/>
          <w:color w:val="000000" w:themeColor="text1"/>
          <w:sz w:val="24"/>
          <w:szCs w:val="24"/>
        </w:rPr>
        <w:t xml:space="preserve"> </w:t>
      </w:r>
      <w:r w:rsidR="00887263" w:rsidRPr="00956952">
        <w:rPr>
          <w:rFonts w:ascii="Times New Roman" w:hAnsi="Times New Roman" w:cs="Times New Roman"/>
          <w:color w:val="000000" w:themeColor="text1"/>
          <w:sz w:val="24"/>
          <w:szCs w:val="24"/>
        </w:rPr>
        <w:t>Shop Flow Control</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Планирование производственных мощностей</w:t>
      </w:r>
      <w:r w:rsidR="00887263" w:rsidRPr="00887263">
        <w:rPr>
          <w:rFonts w:ascii="Times New Roman" w:hAnsi="Times New Roman" w:cs="Times New Roman"/>
          <w:color w:val="000000" w:themeColor="text1"/>
          <w:sz w:val="24"/>
          <w:szCs w:val="24"/>
        </w:rPr>
        <w:t xml:space="preserve"> </w:t>
      </w:r>
      <w:r w:rsidR="00887263" w:rsidRPr="00956952">
        <w:rPr>
          <w:rFonts w:ascii="Times New Roman" w:hAnsi="Times New Roman" w:cs="Times New Roman"/>
          <w:color w:val="000000" w:themeColor="text1"/>
          <w:sz w:val="24"/>
          <w:szCs w:val="24"/>
        </w:rPr>
        <w:t xml:space="preserve">Capacity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Requirement Planning</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Контроль входа/выхода</w:t>
      </w:r>
      <w:r w:rsidR="00887263" w:rsidRPr="00887263">
        <w:rPr>
          <w:rFonts w:ascii="Times New Roman" w:hAnsi="Times New Roman" w:cs="Times New Roman"/>
          <w:color w:val="000000" w:themeColor="text1"/>
          <w:sz w:val="24"/>
          <w:szCs w:val="24"/>
        </w:rPr>
        <w:t xml:space="preserve">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Input/Output Control</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Материально-техническое снабжение</w:t>
      </w:r>
      <w:r w:rsidR="00887263" w:rsidRPr="00887263">
        <w:rPr>
          <w:rFonts w:ascii="Times New Roman" w:hAnsi="Times New Roman" w:cs="Times New Roman"/>
          <w:color w:val="000000" w:themeColor="text1"/>
          <w:sz w:val="24"/>
          <w:szCs w:val="24"/>
        </w:rPr>
        <w:t xml:space="preserve">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Purchasing</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Планирование ресурсов распределения</w:t>
      </w:r>
      <w:r w:rsidR="00887263" w:rsidRPr="00887263">
        <w:rPr>
          <w:rFonts w:ascii="Times New Roman" w:hAnsi="Times New Roman" w:cs="Times New Roman"/>
          <w:color w:val="000000" w:themeColor="text1"/>
          <w:sz w:val="24"/>
          <w:szCs w:val="24"/>
        </w:rPr>
        <w:t xml:space="preserve">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Distribution Resource Planning</w:t>
      </w:r>
      <w:r w:rsidR="00887263">
        <w:rPr>
          <w:rFonts w:ascii="Times New Roman" w:hAnsi="Times New Roman" w:cs="Times New Roman"/>
          <w:color w:val="000000" w:themeColor="text1"/>
          <w:sz w:val="24"/>
          <w:szCs w:val="24"/>
          <w:lang w:val="ru-RU"/>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Планирование и контроль производственных операций</w:t>
      </w:r>
      <w:r w:rsidR="00887263" w:rsidRPr="00887263">
        <w:rPr>
          <w:rFonts w:ascii="Times New Roman" w:hAnsi="Times New Roman" w:cs="Times New Roman"/>
          <w:color w:val="000000" w:themeColor="text1"/>
          <w:sz w:val="24"/>
          <w:szCs w:val="24"/>
        </w:rPr>
        <w:t xml:space="preserve">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Tooling Planning and Control</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Управление финансами</w:t>
      </w:r>
      <w:r w:rsidR="00887263">
        <w:rPr>
          <w:rFonts w:ascii="Times New Roman" w:hAnsi="Times New Roman" w:cs="Times New Roman"/>
          <w:color w:val="000000" w:themeColor="text1"/>
          <w:sz w:val="24"/>
          <w:szCs w:val="24"/>
          <w:lang w:val="ru-RU"/>
        </w:rPr>
        <w:t>(</w:t>
      </w:r>
      <w:r w:rsidR="00887263" w:rsidRPr="00887263">
        <w:rPr>
          <w:rFonts w:ascii="Times New Roman" w:hAnsi="Times New Roman" w:cs="Times New Roman"/>
          <w:color w:val="000000" w:themeColor="text1"/>
          <w:sz w:val="24"/>
          <w:szCs w:val="24"/>
        </w:rPr>
        <w:t xml:space="preserve"> </w:t>
      </w:r>
      <w:r w:rsidR="00887263" w:rsidRPr="00956952">
        <w:rPr>
          <w:rFonts w:ascii="Times New Roman" w:hAnsi="Times New Roman" w:cs="Times New Roman"/>
          <w:color w:val="000000" w:themeColor="text1"/>
          <w:sz w:val="24"/>
          <w:szCs w:val="24"/>
        </w:rPr>
        <w:t>Financial Planning</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P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t>Моделирование</w:t>
      </w:r>
      <w:r w:rsidR="00887263" w:rsidRPr="00887263">
        <w:rPr>
          <w:rFonts w:ascii="Times New Roman" w:hAnsi="Times New Roman" w:cs="Times New Roman"/>
          <w:color w:val="000000" w:themeColor="text1"/>
          <w:sz w:val="24"/>
          <w:szCs w:val="24"/>
        </w:rPr>
        <w:t xml:space="preserve">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Simulation</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956952" w:rsidRDefault="00956952" w:rsidP="0030790B">
      <w:pPr>
        <w:numPr>
          <w:ilvl w:val="0"/>
          <w:numId w:val="11"/>
        </w:numPr>
        <w:shd w:val="clear" w:color="000000" w:fill="auto"/>
        <w:suppressAutoHyphens/>
        <w:spacing w:after="0" w:line="360" w:lineRule="auto"/>
        <w:jc w:val="both"/>
        <w:rPr>
          <w:rFonts w:ascii="Times New Roman" w:hAnsi="Times New Roman" w:cs="Times New Roman"/>
          <w:color w:val="000000" w:themeColor="text1"/>
          <w:sz w:val="24"/>
          <w:szCs w:val="24"/>
        </w:rPr>
      </w:pPr>
      <w:r w:rsidRPr="00956952">
        <w:rPr>
          <w:rFonts w:ascii="Times New Roman" w:hAnsi="Times New Roman" w:cs="Times New Roman"/>
          <w:color w:val="000000" w:themeColor="text1"/>
          <w:sz w:val="24"/>
          <w:szCs w:val="24"/>
        </w:rPr>
        <w:lastRenderedPageBreak/>
        <w:t>Оценка результатов деятельности</w:t>
      </w:r>
      <w:r w:rsidR="00887263" w:rsidRPr="00887263">
        <w:rPr>
          <w:rFonts w:ascii="Times New Roman" w:hAnsi="Times New Roman" w:cs="Times New Roman"/>
          <w:color w:val="000000" w:themeColor="text1"/>
          <w:sz w:val="24"/>
          <w:szCs w:val="24"/>
        </w:rPr>
        <w:t xml:space="preserve"> </w:t>
      </w:r>
      <w:r w:rsidR="00887263">
        <w:rPr>
          <w:rFonts w:ascii="Times New Roman" w:hAnsi="Times New Roman" w:cs="Times New Roman"/>
          <w:color w:val="000000" w:themeColor="text1"/>
          <w:sz w:val="24"/>
          <w:szCs w:val="24"/>
          <w:lang w:val="ru-RU"/>
        </w:rPr>
        <w:t>(</w:t>
      </w:r>
      <w:r w:rsidR="00887263" w:rsidRPr="00956952">
        <w:rPr>
          <w:rFonts w:ascii="Times New Roman" w:hAnsi="Times New Roman" w:cs="Times New Roman"/>
          <w:color w:val="000000" w:themeColor="text1"/>
          <w:sz w:val="24"/>
          <w:szCs w:val="24"/>
        </w:rPr>
        <w:t>Performance Measurement</w:t>
      </w:r>
      <w:r w:rsidRPr="00956952">
        <w:rPr>
          <w:rFonts w:ascii="Times New Roman" w:hAnsi="Times New Roman" w:cs="Times New Roman"/>
          <w:color w:val="000000" w:themeColor="text1"/>
          <w:sz w:val="24"/>
          <w:szCs w:val="24"/>
        </w:rPr>
        <w:t>)</w:t>
      </w:r>
      <w:r w:rsidR="00673F84">
        <w:rPr>
          <w:rFonts w:ascii="Times New Roman" w:hAnsi="Times New Roman" w:cs="Times New Roman"/>
          <w:color w:val="000000" w:themeColor="text1"/>
          <w:sz w:val="24"/>
          <w:szCs w:val="24"/>
        </w:rPr>
        <w:t>;</w:t>
      </w:r>
    </w:p>
    <w:p w:rsidR="00351BFE" w:rsidRDefault="00956952" w:rsidP="0030790B">
      <w:pPr>
        <w:shd w:val="clear" w:color="000000" w:fill="auto"/>
        <w:suppressAutoHyphens/>
        <w:spacing w:after="0" w:line="360" w:lineRule="auto"/>
        <w:ind w:firstLine="720"/>
        <w:jc w:val="both"/>
        <w:rPr>
          <w:b/>
          <w:color w:val="000000" w:themeColor="text1"/>
          <w:sz w:val="28"/>
        </w:rPr>
      </w:pPr>
      <w:r w:rsidRPr="00956952">
        <w:rPr>
          <w:rFonts w:ascii="Times New Roman" w:hAnsi="Times New Roman" w:cs="Times New Roman"/>
          <w:color w:val="000000" w:themeColor="text1"/>
          <w:sz w:val="24"/>
          <w:szCs w:val="24"/>
        </w:rPr>
        <w:t>В основу MRP</w:t>
      </w:r>
      <w:r w:rsidR="0030790B">
        <w:rPr>
          <w:rFonts w:ascii="Times New Roman" w:hAnsi="Times New Roman" w:cs="Times New Roman"/>
          <w:color w:val="000000" w:themeColor="text1"/>
          <w:sz w:val="24"/>
          <w:szCs w:val="24"/>
        </w:rPr>
        <w:t xml:space="preserve"> </w:t>
      </w:r>
      <w:r w:rsidRPr="00956952">
        <w:rPr>
          <w:rFonts w:ascii="Times New Roman" w:hAnsi="Times New Roman" w:cs="Times New Roman"/>
          <w:color w:val="000000" w:themeColor="text1"/>
          <w:sz w:val="24"/>
          <w:szCs w:val="24"/>
        </w:rPr>
        <w:t>II положена иерархия планов. Планы нижних уровней зависят от планов более высоких уровней, т.е. план высшего уровня предоставляет входные данные, намечаемые показатели и какие-то ограничительные рамки для планов низшего уровня. Кроме того, эти планы связаны между собой таким образом, что результаты планов нижнего уровня оказывают обратное возд</w:t>
      </w:r>
      <w:r w:rsidR="00135BE5">
        <w:rPr>
          <w:rFonts w:ascii="Times New Roman" w:hAnsi="Times New Roman" w:cs="Times New Roman"/>
          <w:color w:val="000000" w:themeColor="text1"/>
          <w:sz w:val="24"/>
          <w:szCs w:val="24"/>
        </w:rPr>
        <w:t>ействие на планы высшего уровня</w:t>
      </w:r>
      <w:r w:rsidR="00135BE5">
        <w:rPr>
          <w:rFonts w:ascii="Times New Roman" w:hAnsi="Times New Roman" w:cs="Times New Roman"/>
          <w:color w:val="000000" w:themeColor="text1"/>
          <w:sz w:val="24"/>
          <w:szCs w:val="24"/>
          <w:lang w:val="ru-RU"/>
        </w:rPr>
        <w:t xml:space="preserve"> </w:t>
      </w:r>
      <w:r w:rsidR="00135BE5">
        <w:rPr>
          <w:rFonts w:ascii="Times New Roman" w:hAnsi="Times New Roman" w:cs="Times New Roman"/>
          <w:color w:val="000000" w:themeColor="text1"/>
          <w:sz w:val="24"/>
          <w:szCs w:val="24"/>
        </w:rPr>
        <w:t>(</w:t>
      </w:r>
      <w:r w:rsidR="00135BE5">
        <w:rPr>
          <w:rFonts w:ascii="Times New Roman" w:hAnsi="Times New Roman" w:cs="Times New Roman"/>
          <w:color w:val="000000" w:themeColor="text1"/>
          <w:sz w:val="24"/>
          <w:szCs w:val="24"/>
          <w:lang w:val="ru-RU"/>
        </w:rPr>
        <w:t xml:space="preserve"> см. Приложение А </w:t>
      </w:r>
      <w:r w:rsidR="00351BFE" w:rsidRPr="00BB384E">
        <w:rPr>
          <w:rFonts w:ascii="Times New Roman" w:hAnsi="Times New Roman" w:cs="Times New Roman"/>
          <w:color w:val="000000" w:themeColor="text1"/>
          <w:sz w:val="24"/>
          <w:szCs w:val="24"/>
        </w:rPr>
        <w:t>)</w:t>
      </w:r>
      <w:r w:rsidR="00135BE5">
        <w:rPr>
          <w:rFonts w:ascii="Times New Roman" w:hAnsi="Times New Roman" w:cs="Times New Roman"/>
          <w:color w:val="000000" w:themeColor="text1"/>
          <w:sz w:val="24"/>
          <w:szCs w:val="24"/>
          <w:lang w:val="ru-RU"/>
        </w:rPr>
        <w:t>.</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Согласно концепции MRP</w:t>
      </w:r>
      <w:r w:rsidR="003F782E">
        <w:rPr>
          <w:rFonts w:ascii="Times New Roman" w:hAnsi="Times New Roman" w:cs="Times New Roman"/>
          <w:color w:val="000000" w:themeColor="text1"/>
          <w:sz w:val="24"/>
          <w:szCs w:val="24"/>
        </w:rPr>
        <w:t xml:space="preserve"> </w:t>
      </w:r>
      <w:r w:rsidRPr="00351BFE">
        <w:rPr>
          <w:rFonts w:ascii="Times New Roman" w:hAnsi="Times New Roman" w:cs="Times New Roman"/>
          <w:color w:val="000000" w:themeColor="text1"/>
          <w:sz w:val="24"/>
          <w:szCs w:val="24"/>
        </w:rPr>
        <w:t>II исходным пунктом всей цепочки планирования является стратегическое планирование, т.е. разработка долгосрочных (от одного до пяти лет) планов, основанных на макроэкономических показателях, таких как тенденции развития экономики, изменений технологии, прогнозируемые состояния рынка и уровня конкуренции на нем. По результатом такого планирования определяется, что и в каких количествах производить, какое количество средств необходимо инвестировать в разработку и развитие продукта, чтобы выйти на планируемый уровень прибыли. Таким образом выходным элементом этого модуля является бизнес-план.</w:t>
      </w:r>
    </w:p>
    <w:p w:rsid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Бизнес-план – это обычно план на год, который содержит свод принятых управленческих решений, в том числе планы продаж, инвестиций, развития основных средств, потребности в капитале и источниках ее покрытия. Эта информация подается как правило в денежном выражении. Бизнес-план определяет плановые показатели по объемам продаж и производства, а также другие планы низшего уровня.</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Планирование объемов продаж оценивает (обычно в единицах готового изделия) какими должны быть объем и динамика продаж, чтобы был выполнен установленный бизнес-план. Изменения, происходящие в плане продаж, оказывают непосредственное влияние на планы более низкого уровня и в первую очередь на план производства, что вызывает необходимость поиска механизмов активного влияния производителя на спрос потребителей.</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Управление спросом. При сложившейся сегодня прямой зависимости современного производства от переменчивых колебаний покупательских настроений, пассивное изучение и прогнозирование ожидаемого спроса на рынке оказывается недостаточным и ненадежным средством. Рыночная конъюнктура заставляет предприятия самостоятельно формировать спрос на том или ином сегменте рынка в нужном для себя ключе. Широкомасштабные рекламные и PR-акции стали неотъемлемым атрибутом жизнедеятельности компании, а прогнозные результаты этой деятельности – одним из входных параметров при планировании будущих продаж и объемов производства.</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lastRenderedPageBreak/>
        <w:t>Планирование объемов производства предполагает утверждение плана производства по всей номенклатуре выпускаемых предприятием изделий. Для каждого вида изделия в рамках выпускаемой линии продукции разрабатывается своя собственная программа производства, обычно сводимая в 10-15 ассортиментных групп. Совокупность производственных программ по этим группам составляет производственный план предприятия в целом.</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Планирование материальных потребностей. Планирование ресурсов – это долгосрочное планирование, которое позволяет оценить необходимый (для выполнения текущего плана производства) и наличный объем ресурсов, таких как люди, оборудование, здания и сооружения.</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Спецификации продуктов. Планирование производства сталкивается с проблемой усложнения современного производства, ориентированного на производство сложных сборочных изделий, состоящих порой из нескольких тысяч узлов и деталей. Нередко разные блоки будущего изделия собираются на разных сборочных конвейерах (и даже на разных предприятиях), что предполагает необходимость координации частных сборочных производств исходя из потребностей главного сборочного конвейера, осуществляющего сборку готового изделия.</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Изделия, производимые в ходе подобных сборочных операций, стали представляться в виде древовидных (веерных) сборочных схем, обозначаемых в западной литературе термином Bill of Materials, что можно в некоторой мере перевести на русский язык аналогом сборочная спецификация.</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Управление складом. Хотя потребность для большинства видов сырья планируется на уровне MRP (Планирования материальных потребностей), некоторая потребность для материалов или комплектующих может быть запланирована на основе процессов так называемого статистического управления складскими запасами (SIC). SIC-компоненты – дешевое сырье или сборочные элементы, используемые во многих компонентах готового изделия, например клей в мебели. Эти компоненты обычно производятся или приобретаются на основании системы поддержания уровня минимальных складских запасов.</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 xml:space="preserve">Плановые поставки. В результате проведенных маркетинговых мероприятий и разработанного общего плана производства, становится возможным определить продукцию, на которую можно сформировать производственные задания и определить дату ее производства. Таким образом, подсистема плановых поставок определяет чистую </w:t>
      </w:r>
      <w:r w:rsidRPr="00351BFE">
        <w:rPr>
          <w:rFonts w:ascii="Times New Roman" w:hAnsi="Times New Roman" w:cs="Times New Roman"/>
          <w:color w:val="000000" w:themeColor="text1"/>
          <w:sz w:val="24"/>
          <w:szCs w:val="24"/>
        </w:rPr>
        <w:lastRenderedPageBreak/>
        <w:t>потребность в материалах, сложившуюся после превращения плана производства в конкретные производственные задания.</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Управление на уровне производственного цеха. Управление на уровне цеха в системе MRPII исходит из прогнозируемых номенклатуры и объемов производства в данном подразделении и предполагает реализацию как общего, так и отдельных модулей для серийного, заказного, проектного или непрерывного производств.</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Планирование производственных мощностей. План производственных мощностей преобразует план производства в конечные единицы загрузки рабочих мощностей (станков, рабочих, лабораторий). Общее планирование мощностей – это планирование высшего уровня, используемое для планирования таких ресурсов как физическое оборудование.</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Контроль выполнения производственного плана. Как только становится известно, что план потребности в производственных мощностях может быть выполнен, должен начинать свою работу контроль поддержания установленной производительности, для чего в течение всего срока планирования система MRPII регулярно создает контрольные отчеты по производительности с отражением отклонений между плановыми и фактическими показателями.</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Материально-техническое снабжение. Кроме того, для каждой производительной единицы составляются контрольные отчеты потребления материалов, что позволяет быстро определить ситуации, когда та или иная производительная единица не развивает плановой мощности из-за недостаточного снабжения материалами. В контрольном отчете потребления отображается разница между плановыми и фактическими объемами потребления того или иного материала.</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Планирование потребностей в распределении. Деятельность предприятия тесным образом связана с движением различных материальных потоков, причем не только между предприятием и его поставщиками или потребителями, но и между отдельными подразделениями внутри самого предприятия. Наличие таких внутренних материальных потоков может быть вызвано рядом причин: например, компания производит товары на территории одного подразделения, а продает их с отдельного склада продаж или, например компания имеет производственные мощности в двух городах.</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 xml:space="preserve">Управление финансами. После выполнения вычислений модулей MRP или SIC, у предприятия появляется запланированный заказ на производство или закупку продукции, который после его подтверждения изменяет финансовое положение компании. Финансовая </w:t>
      </w:r>
      <w:r w:rsidRPr="00351BFE">
        <w:rPr>
          <w:rFonts w:ascii="Times New Roman" w:hAnsi="Times New Roman" w:cs="Times New Roman"/>
          <w:color w:val="000000" w:themeColor="text1"/>
          <w:sz w:val="24"/>
          <w:szCs w:val="24"/>
        </w:rPr>
        <w:lastRenderedPageBreak/>
        <w:t>подсистема, опираясь на данные вычислений модулей MRP или SIC, должна рассчитать и увеличить требуемый оборотный капитал, что потребует дополнительного притока собственных либо заемных финансовых средств.</w:t>
      </w:r>
    </w:p>
    <w:p w:rsidR="00351BFE" w:rsidRPr="00351BFE" w:rsidRDefault="00351BFE" w:rsidP="0030790B">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351BFE">
        <w:rPr>
          <w:rFonts w:ascii="Times New Roman" w:hAnsi="Times New Roman" w:cs="Times New Roman"/>
          <w:color w:val="000000" w:themeColor="text1"/>
          <w:sz w:val="24"/>
          <w:szCs w:val="24"/>
        </w:rPr>
        <w:t>Моделирование и оценка результатов. Одним из преимуществ, которые предоставляет пользователю система MRP</w:t>
      </w:r>
      <w:r w:rsidR="003F782E">
        <w:rPr>
          <w:rFonts w:ascii="Times New Roman" w:hAnsi="Times New Roman" w:cs="Times New Roman"/>
          <w:color w:val="000000" w:themeColor="text1"/>
          <w:sz w:val="24"/>
          <w:szCs w:val="24"/>
        </w:rPr>
        <w:t xml:space="preserve"> </w:t>
      </w:r>
      <w:r w:rsidRPr="00351BFE">
        <w:rPr>
          <w:rFonts w:ascii="Times New Roman" w:hAnsi="Times New Roman" w:cs="Times New Roman"/>
          <w:color w:val="000000" w:themeColor="text1"/>
          <w:sz w:val="24"/>
          <w:szCs w:val="24"/>
        </w:rPr>
        <w:t>II, является возможность компьютерного моделирования работы предприятия в определенный период при заданных на предыдущих шагах параметрах и ограничениях и последующей оценки результатов запланированной деятельности. Получение подобной информации дает аналитикам компании возможность проведения всестороннего анализа разработанных планов и возможность внесения корректив в изначально предполагавшиеся условия, что безусловно повышает эффективность принятия управленческих решений.</w:t>
      </w:r>
    </w:p>
    <w:p w:rsidR="00956952" w:rsidRPr="00552DD5" w:rsidRDefault="00351BFE" w:rsidP="0030790B">
      <w:pPr>
        <w:shd w:val="clear" w:color="000000" w:fill="auto"/>
        <w:suppressAutoHyphens/>
        <w:spacing w:after="0" w:line="360" w:lineRule="auto"/>
        <w:ind w:firstLine="709"/>
        <w:jc w:val="both"/>
        <w:rPr>
          <w:szCs w:val="28"/>
        </w:rPr>
      </w:pPr>
      <w:r w:rsidRPr="00351BFE">
        <w:rPr>
          <w:rFonts w:ascii="Times New Roman" w:hAnsi="Times New Roman" w:cs="Times New Roman"/>
          <w:color w:val="000000" w:themeColor="text1"/>
          <w:sz w:val="24"/>
          <w:szCs w:val="24"/>
        </w:rPr>
        <w:t>Одним из важнейших модулей системы MRP</w:t>
      </w:r>
      <w:r w:rsidR="003F782E">
        <w:rPr>
          <w:rFonts w:ascii="Times New Roman" w:hAnsi="Times New Roman" w:cs="Times New Roman"/>
          <w:color w:val="000000" w:themeColor="text1"/>
          <w:sz w:val="24"/>
          <w:szCs w:val="24"/>
        </w:rPr>
        <w:t xml:space="preserve"> </w:t>
      </w:r>
      <w:r w:rsidRPr="00351BFE">
        <w:rPr>
          <w:rFonts w:ascii="Times New Roman" w:hAnsi="Times New Roman" w:cs="Times New Roman"/>
          <w:color w:val="000000" w:themeColor="text1"/>
          <w:sz w:val="24"/>
          <w:szCs w:val="24"/>
        </w:rPr>
        <w:t>II является модуль обратной связи, который позволяет решать возникающие проблемы с поставщиками комплектующих материалов, дилерами и партнерами. Тем самым, этот модуль реализует принцип замкнутой петли (Closed Loop Principle) в системе. Наличие обратной связи играет решающую роль при изменении отдельных планов, оказавшихся невыполн</w:t>
      </w:r>
      <w:r w:rsidR="0030790B">
        <w:rPr>
          <w:rFonts w:ascii="Times New Roman" w:hAnsi="Times New Roman" w:cs="Times New Roman"/>
          <w:color w:val="000000" w:themeColor="text1"/>
          <w:sz w:val="24"/>
          <w:szCs w:val="24"/>
        </w:rPr>
        <w:t xml:space="preserve">имыми и подлежащих пересмотру. </w:t>
      </w:r>
    </w:p>
    <w:p w:rsidR="006E74A8" w:rsidRDefault="006E74A8" w:rsidP="006E74A8">
      <w:pPr>
        <w:pStyle w:val="a4"/>
        <w:ind w:left="0" w:firstLine="720"/>
        <w:rPr>
          <w:lang w:val="ru-RU"/>
        </w:rPr>
      </w:pPr>
    </w:p>
    <w:p w:rsidR="00DB54CD" w:rsidRPr="006E74A8" w:rsidRDefault="00DB54CD" w:rsidP="006E74A8">
      <w:pPr>
        <w:pStyle w:val="a4"/>
        <w:ind w:left="0" w:firstLine="720"/>
        <w:rPr>
          <w:lang w:val="ru-RU"/>
        </w:rPr>
      </w:pPr>
    </w:p>
    <w:p w:rsidR="004E0801" w:rsidRPr="00295462" w:rsidRDefault="004E0801" w:rsidP="00295462">
      <w:pPr>
        <w:pStyle w:val="21"/>
        <w:rPr>
          <w:rFonts w:ascii="Times New Roman" w:hAnsi="Times New Roman" w:cs="Times New Roman"/>
          <w:sz w:val="24"/>
          <w:szCs w:val="24"/>
        </w:rPr>
      </w:pPr>
      <w:r w:rsidRPr="00295462">
        <w:rPr>
          <w:rFonts w:ascii="Times New Roman" w:hAnsi="Times New Roman" w:cs="Times New Roman"/>
          <w:sz w:val="24"/>
          <w:szCs w:val="24"/>
          <w:lang w:val="ru-RU"/>
        </w:rPr>
        <w:t xml:space="preserve">Этапы развития </w:t>
      </w:r>
      <w:r w:rsidRPr="00295462">
        <w:rPr>
          <w:rFonts w:ascii="Times New Roman" w:hAnsi="Times New Roman" w:cs="Times New Roman"/>
          <w:sz w:val="24"/>
          <w:szCs w:val="24"/>
        </w:rPr>
        <w:t xml:space="preserve">MRP II </w:t>
      </w:r>
      <w:r w:rsidRPr="00295462">
        <w:rPr>
          <w:rFonts w:ascii="Times New Roman" w:hAnsi="Times New Roman" w:cs="Times New Roman"/>
          <w:sz w:val="24"/>
          <w:szCs w:val="24"/>
          <w:lang w:val="ru-RU"/>
        </w:rPr>
        <w:t>систем</w:t>
      </w:r>
    </w:p>
    <w:p w:rsidR="00462B25" w:rsidRDefault="00462B25" w:rsidP="00462B25">
      <w:pPr>
        <w:pStyle w:val="a4"/>
        <w:ind w:left="0"/>
        <w:rPr>
          <w:lang w:val="ru-RU"/>
        </w:rPr>
      </w:pPr>
    </w:p>
    <w:p w:rsidR="00AB7183" w:rsidRPr="00AB7183" w:rsidRDefault="00AB7183" w:rsidP="00462B25">
      <w:pPr>
        <w:pStyle w:val="a4"/>
        <w:ind w:left="0"/>
        <w:rPr>
          <w:lang w:val="ru-RU"/>
        </w:rPr>
      </w:pPr>
    </w:p>
    <w:p w:rsidR="00462B25" w:rsidRPr="001427FA" w:rsidRDefault="00462B25" w:rsidP="0030790B">
      <w:pPr>
        <w:pStyle w:val="a4"/>
        <w:spacing w:after="0" w:line="360" w:lineRule="auto"/>
        <w:ind w:left="0" w:firstLine="720"/>
        <w:jc w:val="both"/>
        <w:rPr>
          <w:rFonts w:ascii="Times New Roman" w:hAnsi="Times New Roman" w:cs="Times New Roman"/>
          <w:sz w:val="24"/>
          <w:szCs w:val="24"/>
          <w:lang w:val="ru-RU"/>
        </w:rPr>
      </w:pPr>
      <w:r w:rsidRPr="001427FA">
        <w:rPr>
          <w:rFonts w:ascii="Times New Roman" w:hAnsi="Times New Roman" w:cs="Times New Roman"/>
          <w:sz w:val="24"/>
          <w:szCs w:val="24"/>
        </w:rPr>
        <w:t>Стандарт управления промышленным предприятием MRP II прошел в своем становлении несколько этапов. По мере развития компьютерной техники шире становились возможности в области управления производством на промышленных предприятиях. Можно сказать, что разработка и применение стандартов MRP шли в ногу с увеличением вычислительных мощностей компьютеров.</w:t>
      </w:r>
    </w:p>
    <w:p w:rsidR="00462B25" w:rsidRPr="001427FA" w:rsidRDefault="00462B25" w:rsidP="0030790B">
      <w:pPr>
        <w:pStyle w:val="a4"/>
        <w:spacing w:after="0" w:line="360" w:lineRule="auto"/>
        <w:ind w:left="0" w:firstLine="720"/>
        <w:jc w:val="both"/>
        <w:rPr>
          <w:rFonts w:ascii="Times New Roman" w:hAnsi="Times New Roman" w:cs="Times New Roman"/>
          <w:sz w:val="24"/>
          <w:szCs w:val="24"/>
          <w:lang w:val="ru-RU"/>
        </w:rPr>
      </w:pPr>
      <w:r w:rsidRPr="001427FA">
        <w:rPr>
          <w:rFonts w:ascii="Times New Roman" w:hAnsi="Times New Roman" w:cs="Times New Roman"/>
          <w:sz w:val="24"/>
          <w:szCs w:val="24"/>
          <w:lang w:val="ru-RU"/>
        </w:rPr>
        <w:t>Этапы развития:</w:t>
      </w:r>
    </w:p>
    <w:p w:rsidR="00462B25" w:rsidRPr="001427FA" w:rsidRDefault="00462B25" w:rsidP="0030790B">
      <w:pPr>
        <w:pStyle w:val="a4"/>
        <w:numPr>
          <w:ilvl w:val="0"/>
          <w:numId w:val="12"/>
        </w:numPr>
        <w:spacing w:after="0" w:line="360" w:lineRule="auto"/>
        <w:jc w:val="both"/>
        <w:rPr>
          <w:rFonts w:ascii="Times New Roman" w:hAnsi="Times New Roman" w:cs="Times New Roman"/>
          <w:sz w:val="24"/>
          <w:szCs w:val="24"/>
          <w:lang w:val="ru-RU"/>
        </w:rPr>
      </w:pPr>
      <w:r w:rsidRPr="001427FA">
        <w:rPr>
          <w:rFonts w:ascii="Times New Roman" w:hAnsi="Times New Roman" w:cs="Times New Roman"/>
          <w:sz w:val="24"/>
          <w:szCs w:val="24"/>
          <w:lang w:val="ru-RU"/>
        </w:rPr>
        <w:t xml:space="preserve">60-70 годах появилось планирование потребностей в материалах, на основании данных о запасах на складе и состава изделий </w:t>
      </w:r>
      <w:r w:rsidRPr="001427FA">
        <w:rPr>
          <w:rFonts w:ascii="Times New Roman" w:hAnsi="Times New Roman" w:cs="Times New Roman"/>
          <w:sz w:val="24"/>
          <w:szCs w:val="24"/>
        </w:rPr>
        <w:t>MRP</w:t>
      </w:r>
      <w:r w:rsidRPr="001427FA">
        <w:rPr>
          <w:rFonts w:ascii="Times New Roman" w:hAnsi="Times New Roman" w:cs="Times New Roman"/>
          <w:sz w:val="24"/>
          <w:szCs w:val="24"/>
          <w:lang w:val="ru-RU"/>
        </w:rPr>
        <w:t>(Material Requierment</w:t>
      </w:r>
      <w:r w:rsidRPr="001427FA">
        <w:rPr>
          <w:rFonts w:ascii="Times New Roman" w:hAnsi="Times New Roman" w:cs="Times New Roman"/>
          <w:sz w:val="24"/>
          <w:szCs w:val="24"/>
        </w:rPr>
        <w:t xml:space="preserve"> </w:t>
      </w:r>
      <w:r w:rsidRPr="001427FA">
        <w:rPr>
          <w:rFonts w:ascii="Times New Roman" w:hAnsi="Times New Roman" w:cs="Times New Roman"/>
          <w:sz w:val="24"/>
          <w:szCs w:val="24"/>
          <w:lang w:val="ru-RU"/>
        </w:rPr>
        <w:t>Planning)</w:t>
      </w:r>
      <w:r w:rsidRPr="001427FA">
        <w:rPr>
          <w:rFonts w:ascii="Times New Roman" w:hAnsi="Times New Roman" w:cs="Times New Roman"/>
          <w:sz w:val="24"/>
          <w:szCs w:val="24"/>
        </w:rPr>
        <w:t>;</w:t>
      </w:r>
    </w:p>
    <w:p w:rsidR="00462B25" w:rsidRPr="001427FA" w:rsidRDefault="00462B25" w:rsidP="0030790B">
      <w:pPr>
        <w:pStyle w:val="a4"/>
        <w:numPr>
          <w:ilvl w:val="0"/>
          <w:numId w:val="12"/>
        </w:numPr>
        <w:spacing w:after="0" w:line="360" w:lineRule="auto"/>
        <w:jc w:val="both"/>
        <w:rPr>
          <w:rFonts w:ascii="Times New Roman" w:hAnsi="Times New Roman" w:cs="Times New Roman"/>
          <w:sz w:val="24"/>
          <w:szCs w:val="24"/>
          <w:lang w:val="ru-RU"/>
        </w:rPr>
      </w:pPr>
      <w:r w:rsidRPr="001427FA">
        <w:rPr>
          <w:rFonts w:ascii="Times New Roman" w:hAnsi="Times New Roman" w:cs="Times New Roman"/>
          <w:sz w:val="24"/>
          <w:szCs w:val="24"/>
          <w:lang w:val="ru-RU"/>
        </w:rPr>
        <w:t>70-80 годы - планирование потребностей в материалах по замкнутому циклу (Cloosed Loop Material Requirment Planning), включающее составление производственной программы и ее контроль на цеховом уровне</w:t>
      </w:r>
      <w:r w:rsidRPr="001427FA">
        <w:rPr>
          <w:rFonts w:ascii="Times New Roman" w:hAnsi="Times New Roman" w:cs="Times New Roman"/>
          <w:sz w:val="24"/>
          <w:szCs w:val="24"/>
        </w:rPr>
        <w:t>;</w:t>
      </w:r>
    </w:p>
    <w:p w:rsidR="00462B25" w:rsidRPr="001427FA" w:rsidRDefault="00462B25" w:rsidP="0030790B">
      <w:pPr>
        <w:pStyle w:val="a4"/>
        <w:numPr>
          <w:ilvl w:val="0"/>
          <w:numId w:val="12"/>
        </w:numPr>
        <w:spacing w:after="0" w:line="360" w:lineRule="auto"/>
        <w:jc w:val="both"/>
        <w:rPr>
          <w:rFonts w:ascii="Times New Roman" w:hAnsi="Times New Roman" w:cs="Times New Roman"/>
          <w:sz w:val="24"/>
          <w:szCs w:val="24"/>
          <w:lang w:val="ru-RU"/>
        </w:rPr>
      </w:pPr>
      <w:r w:rsidRPr="001427FA">
        <w:rPr>
          <w:rFonts w:ascii="Times New Roman" w:hAnsi="Times New Roman" w:cs="Times New Roman"/>
          <w:sz w:val="24"/>
          <w:szCs w:val="24"/>
          <w:lang w:val="ru-RU"/>
        </w:rPr>
        <w:lastRenderedPageBreak/>
        <w:t>конец 80-90-е - на основе данных, полученных от поставщиков и потребителей, ведение прогнозирования, планирования и контроля за производством</w:t>
      </w:r>
      <w:r w:rsidRPr="001427FA">
        <w:rPr>
          <w:rFonts w:ascii="Times New Roman" w:hAnsi="Times New Roman" w:cs="Times New Roman"/>
          <w:sz w:val="24"/>
          <w:szCs w:val="24"/>
        </w:rPr>
        <w:t>;</w:t>
      </w:r>
    </w:p>
    <w:p w:rsidR="00462B25" w:rsidRPr="001427FA" w:rsidRDefault="00462B25" w:rsidP="0030790B">
      <w:pPr>
        <w:pStyle w:val="a4"/>
        <w:numPr>
          <w:ilvl w:val="0"/>
          <w:numId w:val="12"/>
        </w:numPr>
        <w:spacing w:after="0" w:line="360" w:lineRule="auto"/>
        <w:jc w:val="both"/>
        <w:rPr>
          <w:rFonts w:ascii="Times New Roman" w:hAnsi="Times New Roman" w:cs="Times New Roman"/>
          <w:sz w:val="24"/>
          <w:szCs w:val="24"/>
          <w:lang w:val="ru-RU"/>
        </w:rPr>
      </w:pPr>
      <w:r w:rsidRPr="001427FA">
        <w:rPr>
          <w:rFonts w:ascii="Times New Roman" w:hAnsi="Times New Roman" w:cs="Times New Roman"/>
          <w:sz w:val="24"/>
          <w:szCs w:val="24"/>
          <w:lang w:val="ru-RU"/>
        </w:rPr>
        <w:t xml:space="preserve">90-е - планирование потребностей в распределении и ресурсах на уровне предприятия – </w:t>
      </w:r>
      <w:r w:rsidRPr="001427FA">
        <w:rPr>
          <w:rFonts w:ascii="Times New Roman" w:hAnsi="Times New Roman" w:cs="Times New Roman"/>
          <w:sz w:val="24"/>
          <w:szCs w:val="24"/>
        </w:rPr>
        <w:t>ERP (</w:t>
      </w:r>
      <w:r w:rsidRPr="001427FA">
        <w:rPr>
          <w:rFonts w:ascii="Times New Roman" w:hAnsi="Times New Roman" w:cs="Times New Roman"/>
          <w:sz w:val="24"/>
          <w:szCs w:val="24"/>
          <w:lang w:val="ru-RU"/>
        </w:rPr>
        <w:t>Enterprise Resourse Planning</w:t>
      </w:r>
      <w:r w:rsidRPr="001427FA">
        <w:rPr>
          <w:rFonts w:ascii="Times New Roman" w:hAnsi="Times New Roman" w:cs="Times New Roman"/>
          <w:sz w:val="24"/>
          <w:szCs w:val="24"/>
        </w:rPr>
        <w:t>)</w:t>
      </w:r>
      <w:r w:rsidRPr="001427FA">
        <w:rPr>
          <w:rFonts w:ascii="Times New Roman" w:hAnsi="Times New Roman" w:cs="Times New Roman"/>
          <w:sz w:val="24"/>
          <w:szCs w:val="24"/>
          <w:lang w:val="ru-RU"/>
        </w:rPr>
        <w:t xml:space="preserve"> и </w:t>
      </w:r>
      <w:r w:rsidRPr="001427FA">
        <w:rPr>
          <w:rFonts w:ascii="Times New Roman" w:hAnsi="Times New Roman" w:cs="Times New Roman"/>
          <w:sz w:val="24"/>
          <w:szCs w:val="24"/>
        </w:rPr>
        <w:t>DRP (</w:t>
      </w:r>
      <w:r w:rsidRPr="001427FA">
        <w:rPr>
          <w:rFonts w:ascii="Times New Roman" w:hAnsi="Times New Roman" w:cs="Times New Roman"/>
          <w:sz w:val="24"/>
          <w:szCs w:val="24"/>
          <w:lang w:val="ru-RU"/>
        </w:rPr>
        <w:t>Distributed Requirements Planning</w:t>
      </w:r>
      <w:r w:rsidRPr="001427FA">
        <w:rPr>
          <w:rFonts w:ascii="Times New Roman" w:hAnsi="Times New Roman" w:cs="Times New Roman"/>
          <w:sz w:val="24"/>
          <w:szCs w:val="24"/>
        </w:rPr>
        <w:t>)</w:t>
      </w:r>
      <w:r w:rsidRPr="001427FA">
        <w:rPr>
          <w:rFonts w:ascii="Times New Roman" w:hAnsi="Times New Roman" w:cs="Times New Roman"/>
          <w:sz w:val="24"/>
          <w:szCs w:val="24"/>
          <w:lang w:val="ru-RU"/>
        </w:rPr>
        <w:t>.</w:t>
      </w:r>
    </w:p>
    <w:p w:rsidR="001427FA" w:rsidRPr="001427FA" w:rsidRDefault="001427FA" w:rsidP="001427FA">
      <w:pPr>
        <w:jc w:val="both"/>
        <w:rPr>
          <w:rFonts w:ascii="Times New Roman" w:hAnsi="Times New Roman" w:cs="Times New Roman"/>
          <w:sz w:val="24"/>
          <w:szCs w:val="24"/>
        </w:rPr>
      </w:pPr>
    </w:p>
    <w:p w:rsidR="00462B25" w:rsidRDefault="00462B25" w:rsidP="00462B25">
      <w:pPr>
        <w:pStyle w:val="a4"/>
        <w:ind w:left="0"/>
      </w:pPr>
    </w:p>
    <w:p w:rsidR="00C42C0B" w:rsidRDefault="00C42C0B"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5100C8" w:rsidRDefault="005100C8" w:rsidP="00462B25">
      <w:pPr>
        <w:pStyle w:val="a4"/>
        <w:ind w:left="0"/>
      </w:pPr>
    </w:p>
    <w:p w:rsidR="00C42C0B" w:rsidRPr="00FC6749" w:rsidRDefault="00C42C0B" w:rsidP="00462B25">
      <w:pPr>
        <w:pStyle w:val="a4"/>
        <w:ind w:left="0"/>
        <w:rPr>
          <w:lang w:val="ru-RU"/>
        </w:rPr>
      </w:pPr>
    </w:p>
    <w:p w:rsidR="004E0801" w:rsidRPr="00295462" w:rsidRDefault="004E0801" w:rsidP="00295462">
      <w:pPr>
        <w:pStyle w:val="11"/>
        <w:spacing w:after="0"/>
        <w:rPr>
          <w:rFonts w:ascii="Times New Roman" w:hAnsi="Times New Roman" w:cs="Times New Roman"/>
          <w:sz w:val="24"/>
          <w:szCs w:val="24"/>
        </w:rPr>
      </w:pPr>
      <w:r w:rsidRPr="00295462">
        <w:rPr>
          <w:rFonts w:ascii="Times New Roman" w:hAnsi="Times New Roman" w:cs="Times New Roman"/>
          <w:sz w:val="24"/>
          <w:szCs w:val="24"/>
          <w:lang w:val="ru-RU"/>
        </w:rPr>
        <w:lastRenderedPageBreak/>
        <w:t xml:space="preserve">Описание </w:t>
      </w:r>
      <w:r w:rsidRPr="00295462">
        <w:rPr>
          <w:rFonts w:ascii="Times New Roman" w:hAnsi="Times New Roman" w:cs="Times New Roman"/>
          <w:sz w:val="24"/>
          <w:szCs w:val="24"/>
        </w:rPr>
        <w:t xml:space="preserve">ERP </w:t>
      </w:r>
      <w:r w:rsidRPr="00295462">
        <w:rPr>
          <w:rFonts w:ascii="Times New Roman" w:hAnsi="Times New Roman" w:cs="Times New Roman"/>
          <w:sz w:val="24"/>
          <w:szCs w:val="24"/>
          <w:lang w:val="ru-RU"/>
        </w:rPr>
        <w:t>системы</w:t>
      </w:r>
    </w:p>
    <w:p w:rsidR="002A638D" w:rsidRPr="00295462" w:rsidRDefault="002A638D" w:rsidP="00295462">
      <w:pPr>
        <w:pStyle w:val="a4"/>
        <w:spacing w:after="0"/>
        <w:ind w:left="0"/>
        <w:rPr>
          <w:rFonts w:ascii="Times New Roman" w:hAnsi="Times New Roman" w:cs="Times New Roman"/>
          <w:sz w:val="24"/>
          <w:szCs w:val="24"/>
        </w:rPr>
      </w:pPr>
    </w:p>
    <w:p w:rsidR="00AB7183" w:rsidRPr="00295462" w:rsidRDefault="00AB7183" w:rsidP="00295462">
      <w:pPr>
        <w:pStyle w:val="a4"/>
        <w:spacing w:after="0"/>
        <w:ind w:left="0"/>
        <w:rPr>
          <w:rFonts w:ascii="Times New Roman" w:hAnsi="Times New Roman" w:cs="Times New Roman"/>
          <w:sz w:val="24"/>
          <w:szCs w:val="24"/>
        </w:rPr>
      </w:pPr>
    </w:p>
    <w:p w:rsidR="004E0801" w:rsidRPr="00295462" w:rsidRDefault="004E0801" w:rsidP="00295462">
      <w:pPr>
        <w:pStyle w:val="21"/>
        <w:spacing w:after="0"/>
        <w:rPr>
          <w:rFonts w:ascii="Times New Roman" w:hAnsi="Times New Roman" w:cs="Times New Roman"/>
          <w:sz w:val="24"/>
          <w:szCs w:val="24"/>
        </w:rPr>
      </w:pPr>
      <w:r w:rsidRPr="00295462">
        <w:rPr>
          <w:rFonts w:ascii="Times New Roman" w:hAnsi="Times New Roman" w:cs="Times New Roman"/>
          <w:sz w:val="24"/>
          <w:szCs w:val="24"/>
          <w:lang w:val="ru-RU"/>
        </w:rPr>
        <w:t xml:space="preserve">Устройство и функциональное назначение </w:t>
      </w:r>
      <w:r w:rsidRPr="00295462">
        <w:rPr>
          <w:rFonts w:ascii="Times New Roman" w:hAnsi="Times New Roman" w:cs="Times New Roman"/>
          <w:sz w:val="24"/>
          <w:szCs w:val="24"/>
        </w:rPr>
        <w:t xml:space="preserve">ERP </w:t>
      </w:r>
      <w:r w:rsidRPr="00295462">
        <w:rPr>
          <w:rFonts w:ascii="Times New Roman" w:hAnsi="Times New Roman" w:cs="Times New Roman"/>
          <w:sz w:val="24"/>
          <w:szCs w:val="24"/>
          <w:lang w:val="ru-RU"/>
        </w:rPr>
        <w:t>системы</w:t>
      </w:r>
    </w:p>
    <w:p w:rsidR="00AB7183" w:rsidRPr="00AB7183" w:rsidRDefault="00AB7183" w:rsidP="00AB7183">
      <w:pPr>
        <w:pStyle w:val="a4"/>
        <w:ind w:left="0"/>
      </w:pPr>
    </w:p>
    <w:p w:rsidR="00AB7183" w:rsidRDefault="00AB7183" w:rsidP="00AB7183">
      <w:pPr>
        <w:pStyle w:val="a4"/>
        <w:ind w:left="360"/>
      </w:pP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Системы класса ERP – это комплекс интегрированных приложений, позволяющих создать единую среду для автоматизации планирования, учета, контроля и анализа всех основных бизнес-процессов предприятия. ERP-система включает в себя набор подсистем, связанных с деятельностью предприятия: </w:t>
      </w:r>
    </w:p>
    <w:p w:rsidR="00C42C0B" w:rsidRPr="00C42C0B" w:rsidRDefault="00C42C0B" w:rsidP="0030790B">
      <w:pPr>
        <w:numPr>
          <w:ilvl w:val="0"/>
          <w:numId w:val="28"/>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финансы </w:t>
      </w:r>
    </w:p>
    <w:p w:rsidR="00C42C0B" w:rsidRPr="00C42C0B" w:rsidRDefault="00C42C0B" w:rsidP="0030790B">
      <w:pPr>
        <w:numPr>
          <w:ilvl w:val="0"/>
          <w:numId w:val="28"/>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снабжение и сбыт </w:t>
      </w:r>
    </w:p>
    <w:p w:rsidR="00C42C0B" w:rsidRPr="00C42C0B" w:rsidRDefault="00C42C0B" w:rsidP="0030790B">
      <w:pPr>
        <w:numPr>
          <w:ilvl w:val="0"/>
          <w:numId w:val="28"/>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хранение </w:t>
      </w:r>
    </w:p>
    <w:p w:rsidR="00C42C0B" w:rsidRPr="00C42C0B" w:rsidRDefault="00C42C0B" w:rsidP="0030790B">
      <w:pPr>
        <w:numPr>
          <w:ilvl w:val="0"/>
          <w:numId w:val="28"/>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производство и т. д.</w:t>
      </w:r>
    </w:p>
    <w:p w:rsidR="00C42C0B" w:rsidRDefault="00124DFB" w:rsidP="0030790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Расшифровка аббревиатуры ERP</w:t>
      </w:r>
      <w:r w:rsidR="00C42C0B" w:rsidRPr="00C42C0B">
        <w:rPr>
          <w:rFonts w:ascii="Times New Roman" w:hAnsi="Times New Roman" w:cs="Times New Roman"/>
          <w:sz w:val="24"/>
          <w:szCs w:val="24"/>
        </w:rPr>
        <w:t xml:space="preserve"> - это Enterprise Resource Planning, что означает планирование ресурсов предприятия.</w:t>
      </w:r>
    </w:p>
    <w:p w:rsid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 Существует несколько определений ERP системы:</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 1. ERP система - класс интегрированных систем управления, представляющий собой унифицированную централизованную базу данных, единое приложение и общий пользовательский интерфейс для управления финансово-экономической деятельностью: производственной, экономической и финансовой, сбытовой, закупочной, хранения продукции и материалов и множества других.</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2. ERP система - это такой комплекс программных средств и управленческих решений, который позволяет в необходимые сроки с максимальной точностью выполнить заказ потребителя, путем правильного планирования, перераспределения и направления всех ресурсов предприятия.</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3. Системы класса ERP - это набор интегрированных приложений, позволяющих создать единую среду для автоматизации планирования, учета, контроля и анализа всех основных бизнес-операций предприятия.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ERP-системы – это самое современное решение в эволюции автоматизированных систем управления предприятием. Они “выросли” из систем класса MRP</w:t>
      </w:r>
      <w:r w:rsidR="00124DFB">
        <w:rPr>
          <w:rFonts w:ascii="Times New Roman" w:hAnsi="Times New Roman" w:cs="Times New Roman"/>
          <w:sz w:val="24"/>
          <w:szCs w:val="24"/>
        </w:rPr>
        <w:t xml:space="preserve"> </w:t>
      </w:r>
      <w:r w:rsidRPr="00C42C0B">
        <w:rPr>
          <w:rFonts w:ascii="Times New Roman" w:hAnsi="Times New Roman" w:cs="Times New Roman"/>
          <w:sz w:val="24"/>
          <w:szCs w:val="24"/>
        </w:rPr>
        <w:t>II (Manufacture Resource Planning). Работа MRP</w:t>
      </w:r>
      <w:r w:rsidR="00124DFB">
        <w:rPr>
          <w:rFonts w:ascii="Times New Roman" w:hAnsi="Times New Roman" w:cs="Times New Roman"/>
          <w:sz w:val="24"/>
          <w:szCs w:val="24"/>
        </w:rPr>
        <w:t xml:space="preserve"> </w:t>
      </w:r>
      <w:r w:rsidRPr="00C42C0B">
        <w:rPr>
          <w:rFonts w:ascii="Times New Roman" w:hAnsi="Times New Roman" w:cs="Times New Roman"/>
          <w:sz w:val="24"/>
          <w:szCs w:val="24"/>
        </w:rPr>
        <w:t xml:space="preserve">II-систем заключалась в том, что планировались материальные, мощностные и финансовые ресурсы, необходимые для производства. Со </w:t>
      </w:r>
      <w:r w:rsidRPr="00C42C0B">
        <w:rPr>
          <w:rFonts w:ascii="Times New Roman" w:hAnsi="Times New Roman" w:cs="Times New Roman"/>
          <w:sz w:val="24"/>
          <w:szCs w:val="24"/>
        </w:rPr>
        <w:lastRenderedPageBreak/>
        <w:t xml:space="preserve">временем, появлялись новые функциональные возможности, которые привели к пониманию универсальности и комплексности системы, ее применимости для планирования и управления бизнесом всего предприятия. Эти идеи были реализованы в системах, получивших название ERP-систем.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ERP-системы имеют следующие характеристики:</w:t>
      </w:r>
    </w:p>
    <w:p w:rsidR="00C42C0B" w:rsidRPr="00C42C0B" w:rsidRDefault="00C42C0B" w:rsidP="0030790B">
      <w:pPr>
        <w:numPr>
          <w:ilvl w:val="0"/>
          <w:numId w:val="29"/>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это готовое ПО, разработанное для среды клиент-сервер, как традиционной, так и базирующейся на Интернет-технологиях; </w:t>
      </w:r>
    </w:p>
    <w:p w:rsidR="00C42C0B" w:rsidRPr="00C42C0B" w:rsidRDefault="00C42C0B" w:rsidP="0030790B">
      <w:pPr>
        <w:numPr>
          <w:ilvl w:val="0"/>
          <w:numId w:val="29"/>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эти системы интегрируют большинство бизнес-процессов; </w:t>
      </w:r>
    </w:p>
    <w:p w:rsidR="00C42C0B" w:rsidRPr="00C42C0B" w:rsidRDefault="00C42C0B" w:rsidP="0030790B">
      <w:pPr>
        <w:numPr>
          <w:ilvl w:val="0"/>
          <w:numId w:val="29"/>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обрабатывают большую часть деловых операций организации; </w:t>
      </w:r>
    </w:p>
    <w:p w:rsidR="00C42C0B" w:rsidRPr="00C42C0B" w:rsidRDefault="00C42C0B" w:rsidP="0030790B">
      <w:pPr>
        <w:numPr>
          <w:ilvl w:val="0"/>
          <w:numId w:val="29"/>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используют БД всего предприятия, каждый образец данных в которой запоминается, как правило, единожды; </w:t>
      </w:r>
    </w:p>
    <w:p w:rsidR="00C42C0B" w:rsidRPr="00C42C0B" w:rsidRDefault="00C42C0B" w:rsidP="0030790B">
      <w:pPr>
        <w:numPr>
          <w:ilvl w:val="0"/>
          <w:numId w:val="29"/>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обеспечивают доступ к данным в режиме реального времени; </w:t>
      </w:r>
    </w:p>
    <w:p w:rsidR="00C42C0B" w:rsidRPr="00C42C0B" w:rsidRDefault="00C42C0B" w:rsidP="0030790B">
      <w:pPr>
        <w:numPr>
          <w:ilvl w:val="0"/>
          <w:numId w:val="29"/>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в некоторых случаях данные системы позволяют интегрировать обработку деловых операций и действий по планированию (например, производственного планирования).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Дополнительные характеристики ERP-систем:</w:t>
      </w:r>
    </w:p>
    <w:p w:rsidR="00C42C0B" w:rsidRPr="00C42C0B" w:rsidRDefault="00C42C0B" w:rsidP="0030790B">
      <w:pPr>
        <w:numPr>
          <w:ilvl w:val="0"/>
          <w:numId w:val="30"/>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поддержка мультиязыковая и мультивалютная поддержка (что очень важно для транснациональных компаний); </w:t>
      </w:r>
    </w:p>
    <w:p w:rsidR="00C42C0B" w:rsidRPr="00C42C0B" w:rsidRDefault="00C42C0B" w:rsidP="0030790B">
      <w:pPr>
        <w:numPr>
          <w:ilvl w:val="0"/>
          <w:numId w:val="30"/>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поддержка конкретных отраслей (например, SAP поддерживает множество отраслей, включая нефтяную и газовую отрасли, здравоохранение, химическую промышленность и банковское дело); </w:t>
      </w:r>
    </w:p>
    <w:p w:rsidR="00C42C0B" w:rsidRPr="00C42C0B" w:rsidRDefault="00C42C0B" w:rsidP="0030790B">
      <w:pPr>
        <w:numPr>
          <w:ilvl w:val="0"/>
          <w:numId w:val="30"/>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способность к настройке (кастомизации) без программирования.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К преимуществам ERP-систем относятся также:</w:t>
      </w:r>
    </w:p>
    <w:p w:rsidR="00C42C0B" w:rsidRPr="00C42C0B" w:rsidRDefault="00C42C0B" w:rsidP="0030790B">
      <w:pPr>
        <w:numPr>
          <w:ilvl w:val="0"/>
          <w:numId w:val="27"/>
        </w:numPr>
        <w:spacing w:after="0" w:line="360" w:lineRule="auto"/>
        <w:ind w:left="0" w:firstLine="709"/>
        <w:jc w:val="both"/>
        <w:rPr>
          <w:rFonts w:ascii="Times New Roman" w:hAnsi="Times New Roman" w:cs="Times New Roman"/>
          <w:sz w:val="24"/>
          <w:szCs w:val="24"/>
        </w:rPr>
      </w:pPr>
      <w:r w:rsidRPr="00C42C0B">
        <w:rPr>
          <w:rFonts w:ascii="Times New Roman" w:hAnsi="Times New Roman" w:cs="Times New Roman"/>
          <w:sz w:val="24"/>
          <w:szCs w:val="24"/>
        </w:rPr>
        <w:t>Интегрирование различных видов деятельности фирмы</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Процессы планирования ресурсов предприятий являются межфункциональными, заставляющими фирму выходить за традиционные, функциональные и локальные рамки. Кроме того, различные бизнес-процессы предприятия зачастую связаны между собой. Более того, данные, хранившиеся ранее на различных неоднородных системах, сейчас интегрированы в единую систему.</w:t>
      </w:r>
    </w:p>
    <w:p w:rsidR="00C42C0B" w:rsidRPr="00C42C0B" w:rsidRDefault="00C42C0B" w:rsidP="0030790B">
      <w:pPr>
        <w:numPr>
          <w:ilvl w:val="0"/>
          <w:numId w:val="27"/>
        </w:numPr>
        <w:spacing w:after="0" w:line="360" w:lineRule="auto"/>
        <w:ind w:left="0"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Использование лучших методологий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lastRenderedPageBreak/>
        <w:t xml:space="preserve">Системы планирования ресурсов предприятий вобрали в себя более тысячи передовых способов организации бизнес-процессов. Эти методологии могут быть использованы для оптимизации работы и управления компаниями. </w:t>
      </w:r>
    </w:p>
    <w:p w:rsidR="00C42C0B" w:rsidRPr="00C42C0B" w:rsidRDefault="00C42C0B" w:rsidP="0030790B">
      <w:pPr>
        <w:numPr>
          <w:ilvl w:val="0"/>
          <w:numId w:val="27"/>
        </w:numPr>
        <w:spacing w:after="0" w:line="360" w:lineRule="auto"/>
        <w:ind w:left="0"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Возможность организационной стандартизации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Системы планирования ресурсов предприятий делают возможной организационную стандартизацию различных географически разделенных подразделений. То есть, работу подразделений с нестандартными процессами можно оптимизировать, используя организационные наработки подразделений с эффективными процессами. Более того, компания , включающая в себя филиалы и/или предприятия, может быть представлена на мировом рынке в виде единого общего образа, что ведет к улучшению ее имиджа.</w:t>
      </w:r>
    </w:p>
    <w:p w:rsidR="00C42C0B" w:rsidRPr="00C42C0B" w:rsidRDefault="00C42C0B" w:rsidP="0030790B">
      <w:pPr>
        <w:numPr>
          <w:ilvl w:val="0"/>
          <w:numId w:val="27"/>
        </w:numPr>
        <w:spacing w:after="0" w:line="360" w:lineRule="auto"/>
        <w:ind w:left="0" w:firstLine="709"/>
        <w:jc w:val="both"/>
        <w:rPr>
          <w:rFonts w:ascii="Times New Roman" w:hAnsi="Times New Roman" w:cs="Times New Roman"/>
          <w:sz w:val="24"/>
          <w:szCs w:val="24"/>
        </w:rPr>
      </w:pPr>
      <w:r w:rsidRPr="00C42C0B">
        <w:rPr>
          <w:rFonts w:ascii="Times New Roman" w:hAnsi="Times New Roman" w:cs="Times New Roman"/>
          <w:sz w:val="24"/>
          <w:szCs w:val="24"/>
        </w:rPr>
        <w:t>Устранение информационной асимметрии</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Системы планирования ресурсов предприятий сохраняют всю информацию в одной основной базе данных, устраняя многочисленные информационные несоответствия. Это приводит к таким результатам: Во-первых, обеспечивается повышение уровня контроля. Во-вторых, открывается доступ к информации для тех, кому она нужна; в идеале, обеспечивается повышение качества информации для принятия решений.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В-третьих, информация перестает быть предметом посредничества, так как становится доступной для руководства и для служащих компании.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В-четвертых, организация может стать "плоской": так как информация широко доступна, отпадает потребность в дополнительных малоценных работниках, задачей которых является подготовка информации для распространения среди руководства и служащих компании.</w:t>
      </w:r>
    </w:p>
    <w:p w:rsidR="00C42C0B" w:rsidRPr="00C42C0B" w:rsidRDefault="00C42C0B" w:rsidP="0030790B">
      <w:pPr>
        <w:numPr>
          <w:ilvl w:val="0"/>
          <w:numId w:val="27"/>
        </w:numPr>
        <w:spacing w:after="0" w:line="360" w:lineRule="auto"/>
        <w:ind w:left="0"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Доступ к информации в реальном времени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В традиционных системах большое количество информации фиксируется на бумаге, а затем передается другой части организации, где или переоформляется (обычно агрегируется), или переводится в компьютерный формат. С ERP-системами большое количество информации собирается у источника и непосредственно помещается в базу данных,  становясь доступной для других пользователей</w:t>
      </w:r>
    </w:p>
    <w:p w:rsidR="00C42C0B" w:rsidRPr="00C42C0B" w:rsidRDefault="00C42C0B" w:rsidP="0030790B">
      <w:pPr>
        <w:numPr>
          <w:ilvl w:val="0"/>
          <w:numId w:val="27"/>
        </w:numPr>
        <w:spacing w:after="0" w:line="360" w:lineRule="auto"/>
        <w:ind w:left="0"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Обеспечение одновременного доступа к данным с целями планирования и контроля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Системы планирования ресурсов предприятия используют единую базу данных, где большая часть информации вводится один и только один раз. Так как данные доступны в </w:t>
      </w:r>
      <w:r w:rsidRPr="00C42C0B">
        <w:rPr>
          <w:rFonts w:ascii="Times New Roman" w:hAnsi="Times New Roman" w:cs="Times New Roman"/>
          <w:sz w:val="24"/>
          <w:szCs w:val="24"/>
        </w:rPr>
        <w:lastRenderedPageBreak/>
        <w:t>реальном времени, фактически все пользователи организации имеют доступ к одной и той же информации для планирования и контроля. Это способствует согласованному планированию и управлению, в отличие традиционных систем.</w:t>
      </w:r>
    </w:p>
    <w:p w:rsidR="00C42C0B" w:rsidRPr="00C42C0B" w:rsidRDefault="00C42C0B" w:rsidP="0030790B">
      <w:pPr>
        <w:numPr>
          <w:ilvl w:val="0"/>
          <w:numId w:val="27"/>
        </w:numPr>
        <w:spacing w:after="0" w:line="360" w:lineRule="auto"/>
        <w:ind w:left="0"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Возможность взаимодействия и сотрудничества внутри организации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Системы планирования ресурсов предприятий способствуют взаимодействию и сотрудничеству внутри организации (между различными функциональными и географически разделенными подразделениями). Наличие взаимосвязанных процессов приводит функциональные и географически разделенные подразделения к взаимодействию и сотрудничеству. Стандартизация процессов также способствует сотрудничеству, поскольку число противоречий между процессами сводится к минимуму. Кроме того, единая база данных способствует взаимодействию, обеспечивая каждое функциональное подразделение, удалённое географически, нужной им информацией</w:t>
      </w:r>
    </w:p>
    <w:p w:rsidR="00C42C0B" w:rsidRPr="00C42C0B" w:rsidRDefault="00C42C0B" w:rsidP="0030790B">
      <w:pPr>
        <w:numPr>
          <w:ilvl w:val="0"/>
          <w:numId w:val="27"/>
        </w:numPr>
        <w:spacing w:after="0" w:line="360" w:lineRule="auto"/>
        <w:ind w:left="0" w:firstLine="709"/>
        <w:jc w:val="both"/>
        <w:rPr>
          <w:rFonts w:ascii="Times New Roman" w:hAnsi="Times New Roman" w:cs="Times New Roman"/>
          <w:sz w:val="24"/>
          <w:szCs w:val="24"/>
        </w:rPr>
      </w:pPr>
      <w:r w:rsidRPr="00C42C0B">
        <w:rPr>
          <w:rFonts w:ascii="Times New Roman" w:hAnsi="Times New Roman" w:cs="Times New Roman"/>
          <w:sz w:val="24"/>
          <w:szCs w:val="24"/>
        </w:rPr>
        <w:t xml:space="preserve">Обеспечение взаимодействия и сотрудничества между организациями </w:t>
      </w:r>
    </w:p>
    <w:p w:rsid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ERP-система обеспечивает информационную магистраль для организации взаимодействия и сотрудничества с другими организациями. Фирмы все больше и больше открывают партнерам свои базы данных для облегчения снабжения и других видов деятельности. Чтобы данная система работала, необходим единый архив, которым могут пользоваться партнеры; и ERP-системы могут использоваться при таких обменах.</w:t>
      </w:r>
    </w:p>
    <w:p w:rsidR="00954AA0" w:rsidRPr="00954AA0" w:rsidRDefault="00E261E6" w:rsidP="0030790B">
      <w:pPr>
        <w:pStyle w:val="a7"/>
        <w:spacing w:before="0" w:beforeAutospacing="0" w:after="0" w:afterAutospacing="0" w:line="360" w:lineRule="auto"/>
        <w:ind w:firstLine="709"/>
        <w:jc w:val="both"/>
      </w:pPr>
      <w:r>
        <w:t xml:space="preserve">Среди достоинств есть и свои недостатки. </w:t>
      </w:r>
      <w:r w:rsidR="00954AA0" w:rsidRPr="00954AA0">
        <w:t xml:space="preserve">Множество проблем, связанных с ERP, возникают из-за недостаточного инвестирования в обучение персонала, а также в связи с </w:t>
      </w:r>
      <w:r w:rsidRPr="00954AA0">
        <w:t>необработанностью</w:t>
      </w:r>
      <w:r w:rsidR="00954AA0" w:rsidRPr="00954AA0">
        <w:t xml:space="preserve"> политики занесения и поддержки актуальности данных в ERP</w:t>
      </w:r>
      <w:r w:rsidR="00954AA0" w:rsidRPr="00954AA0">
        <w:rPr>
          <w:lang w:val="uk-UA"/>
        </w:rPr>
        <w:t xml:space="preserve">. </w:t>
      </w:r>
      <w:r w:rsidR="00954AA0" w:rsidRPr="00954AA0">
        <w:t>Ограничения и заблуждения:</w:t>
      </w:r>
    </w:p>
    <w:p w:rsidR="00954AA0" w:rsidRPr="00954AA0" w:rsidRDefault="00954AA0" w:rsidP="0030790B">
      <w:pPr>
        <w:numPr>
          <w:ilvl w:val="0"/>
          <w:numId w:val="33"/>
        </w:numPr>
        <w:spacing w:after="0" w:line="360" w:lineRule="auto"/>
        <w:jc w:val="both"/>
        <w:rPr>
          <w:rFonts w:ascii="Times New Roman" w:hAnsi="Times New Roman" w:cs="Times New Roman"/>
          <w:sz w:val="24"/>
          <w:szCs w:val="24"/>
        </w:rPr>
      </w:pPr>
      <w:r w:rsidRPr="00954AA0">
        <w:rPr>
          <w:rFonts w:ascii="Times New Roman" w:hAnsi="Times New Roman" w:cs="Times New Roman"/>
          <w:sz w:val="24"/>
          <w:szCs w:val="24"/>
        </w:rPr>
        <w:t>Небольшие компании не могут позволить себе инвестировать достаточно денег в ERP и аде</w:t>
      </w:r>
      <w:r w:rsidR="00124DFB">
        <w:rPr>
          <w:rFonts w:ascii="Times New Roman" w:hAnsi="Times New Roman" w:cs="Times New Roman"/>
          <w:sz w:val="24"/>
          <w:szCs w:val="24"/>
        </w:rPr>
        <w:t>кватно обучить всех сотрудников;</w:t>
      </w:r>
    </w:p>
    <w:p w:rsidR="00954AA0" w:rsidRPr="00954AA0" w:rsidRDefault="00954AA0" w:rsidP="0030790B">
      <w:pPr>
        <w:numPr>
          <w:ilvl w:val="0"/>
          <w:numId w:val="33"/>
        </w:numPr>
        <w:spacing w:after="0" w:line="360" w:lineRule="auto"/>
        <w:jc w:val="both"/>
        <w:rPr>
          <w:rFonts w:ascii="Times New Roman" w:hAnsi="Times New Roman" w:cs="Times New Roman"/>
          <w:sz w:val="24"/>
          <w:szCs w:val="24"/>
        </w:rPr>
      </w:pPr>
      <w:r w:rsidRPr="00954AA0">
        <w:rPr>
          <w:rFonts w:ascii="Times New Roman" w:hAnsi="Times New Roman" w:cs="Times New Roman"/>
          <w:sz w:val="24"/>
          <w:szCs w:val="24"/>
        </w:rPr>
        <w:t>Внедрени</w:t>
      </w:r>
      <w:r w:rsidR="00124DFB">
        <w:rPr>
          <w:rFonts w:ascii="Times New Roman" w:hAnsi="Times New Roman" w:cs="Times New Roman"/>
          <w:sz w:val="24"/>
          <w:szCs w:val="24"/>
        </w:rPr>
        <w:t>е может оказаться очень дорогим;</w:t>
      </w:r>
    </w:p>
    <w:p w:rsidR="00954AA0" w:rsidRPr="00954AA0" w:rsidRDefault="00954AA0" w:rsidP="0030790B">
      <w:pPr>
        <w:numPr>
          <w:ilvl w:val="0"/>
          <w:numId w:val="33"/>
        </w:numPr>
        <w:spacing w:after="0" w:line="360" w:lineRule="auto"/>
        <w:jc w:val="both"/>
        <w:rPr>
          <w:rFonts w:ascii="Times New Roman" w:hAnsi="Times New Roman" w:cs="Times New Roman"/>
          <w:sz w:val="24"/>
          <w:szCs w:val="24"/>
        </w:rPr>
      </w:pPr>
      <w:r w:rsidRPr="00954AA0">
        <w:rPr>
          <w:rFonts w:ascii="Times New Roman" w:hAnsi="Times New Roman" w:cs="Times New Roman"/>
          <w:sz w:val="24"/>
          <w:szCs w:val="24"/>
        </w:rPr>
        <w:t>Иногда ERP сложно или невозможно адаптировать под документооборот компании и е</w:t>
      </w:r>
      <w:r w:rsidR="00124DFB">
        <w:rPr>
          <w:rFonts w:ascii="Times New Roman" w:hAnsi="Times New Roman" w:cs="Times New Roman"/>
          <w:sz w:val="24"/>
          <w:szCs w:val="24"/>
        </w:rPr>
        <w:t>е специфические бизнес-процессы;</w:t>
      </w:r>
    </w:p>
    <w:p w:rsidR="00954AA0" w:rsidRPr="00954AA0" w:rsidRDefault="00954AA0" w:rsidP="0030790B">
      <w:pPr>
        <w:numPr>
          <w:ilvl w:val="0"/>
          <w:numId w:val="33"/>
        </w:numPr>
        <w:spacing w:after="0" w:line="360" w:lineRule="auto"/>
        <w:jc w:val="both"/>
        <w:rPr>
          <w:rFonts w:ascii="Times New Roman" w:hAnsi="Times New Roman" w:cs="Times New Roman"/>
          <w:sz w:val="24"/>
          <w:szCs w:val="24"/>
        </w:rPr>
      </w:pPr>
      <w:r w:rsidRPr="00954AA0">
        <w:rPr>
          <w:rFonts w:ascii="Times New Roman" w:hAnsi="Times New Roman" w:cs="Times New Roman"/>
          <w:sz w:val="24"/>
          <w:szCs w:val="24"/>
        </w:rPr>
        <w:t>Система может страдать от проблемы «слабого звена» — эффективность всей системы может быть нарушена од</w:t>
      </w:r>
      <w:r w:rsidR="00124DFB">
        <w:rPr>
          <w:rFonts w:ascii="Times New Roman" w:hAnsi="Times New Roman" w:cs="Times New Roman"/>
          <w:sz w:val="24"/>
          <w:szCs w:val="24"/>
        </w:rPr>
        <w:t>ним департаментом или партнёром;</w:t>
      </w:r>
    </w:p>
    <w:p w:rsidR="00954AA0" w:rsidRPr="00954AA0" w:rsidRDefault="00954AA0" w:rsidP="0030790B">
      <w:pPr>
        <w:numPr>
          <w:ilvl w:val="0"/>
          <w:numId w:val="33"/>
        </w:numPr>
        <w:spacing w:after="0" w:line="360" w:lineRule="auto"/>
        <w:jc w:val="both"/>
        <w:rPr>
          <w:rFonts w:ascii="Times New Roman" w:hAnsi="Times New Roman" w:cs="Times New Roman"/>
          <w:sz w:val="24"/>
          <w:szCs w:val="24"/>
        </w:rPr>
      </w:pPr>
      <w:r w:rsidRPr="00954AA0">
        <w:rPr>
          <w:rFonts w:ascii="Times New Roman" w:hAnsi="Times New Roman" w:cs="Times New Roman"/>
          <w:sz w:val="24"/>
          <w:szCs w:val="24"/>
        </w:rPr>
        <w:t xml:space="preserve">Сопротивление департаментов в предоставлении конфиденциальной информации </w:t>
      </w:r>
      <w:r w:rsidR="00124DFB">
        <w:rPr>
          <w:rFonts w:ascii="Times New Roman" w:hAnsi="Times New Roman" w:cs="Times New Roman"/>
          <w:sz w:val="24"/>
          <w:szCs w:val="24"/>
        </w:rPr>
        <w:t>уменьшает эффективность системы;</w:t>
      </w:r>
    </w:p>
    <w:p w:rsidR="00954AA0" w:rsidRPr="00E261E6" w:rsidRDefault="00954AA0" w:rsidP="0030790B">
      <w:pPr>
        <w:numPr>
          <w:ilvl w:val="0"/>
          <w:numId w:val="33"/>
        </w:numPr>
        <w:spacing w:after="0" w:line="360" w:lineRule="auto"/>
        <w:jc w:val="both"/>
        <w:rPr>
          <w:rFonts w:ascii="Times New Roman" w:hAnsi="Times New Roman" w:cs="Times New Roman"/>
          <w:sz w:val="24"/>
          <w:szCs w:val="24"/>
        </w:rPr>
      </w:pPr>
      <w:r w:rsidRPr="00954AA0">
        <w:rPr>
          <w:rFonts w:ascii="Times New Roman" w:hAnsi="Times New Roman" w:cs="Times New Roman"/>
          <w:sz w:val="24"/>
          <w:szCs w:val="24"/>
        </w:rPr>
        <w:t>Проблема совместимости с прежними системами.</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lastRenderedPageBreak/>
        <w:t xml:space="preserve">Основным назначением ERP-системы является то, что она позволяет достичь конкурентных преимуществ за счет оптимизации бизнес-процессов предприятия и снижения издержек. </w:t>
      </w:r>
    </w:p>
    <w:p w:rsidR="00C42C0B" w:rsidRPr="00C42C0B" w:rsidRDefault="0030790B" w:rsidP="0030790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Цель ERP</w:t>
      </w:r>
      <w:r w:rsidR="00C42C0B" w:rsidRPr="00C42C0B">
        <w:rPr>
          <w:rFonts w:ascii="Times New Roman" w:hAnsi="Times New Roman" w:cs="Times New Roman"/>
          <w:sz w:val="24"/>
          <w:szCs w:val="24"/>
        </w:rPr>
        <w:t xml:space="preserve"> систем - это оптимизация предприятия, для лучшего управления себестоимостью продукции и достижения за счет этого конкурентных выгод. Поэтому системы реализуют методы планирования и управления, позволяющие: </w:t>
      </w:r>
    </w:p>
    <w:p w:rsidR="00C42C0B" w:rsidRPr="00C42C0B" w:rsidRDefault="00C42C0B" w:rsidP="0030790B">
      <w:pPr>
        <w:numPr>
          <w:ilvl w:val="0"/>
          <w:numId w:val="31"/>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регулировать количество запасов, устраняя их дефицит и залеживание, и тем самым значительно снизить омертвленные в запасах затраты и складские издержки; </w:t>
      </w:r>
    </w:p>
    <w:p w:rsidR="00C42C0B" w:rsidRPr="00C42C0B" w:rsidRDefault="00C42C0B" w:rsidP="0030790B">
      <w:pPr>
        <w:numPr>
          <w:ilvl w:val="0"/>
          <w:numId w:val="31"/>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сократить незавершенное производство, поскольку производство планируется только на основе спроса на конечную продукцию, при этом производственные работы инициируются исходя из срока, к которому должен быть исполнен клиентский заказ; </w:t>
      </w:r>
    </w:p>
    <w:p w:rsidR="00C42C0B" w:rsidRPr="00C42C0B" w:rsidRDefault="00C42C0B" w:rsidP="0030790B">
      <w:pPr>
        <w:numPr>
          <w:ilvl w:val="0"/>
          <w:numId w:val="31"/>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оценивать выполнимость поступивших заказов с точки зрения имеющихся на предприятии мощностей; </w:t>
      </w:r>
    </w:p>
    <w:p w:rsidR="00C42C0B" w:rsidRPr="00C42C0B" w:rsidRDefault="00C42C0B" w:rsidP="0030790B">
      <w:pPr>
        <w:numPr>
          <w:ilvl w:val="0"/>
          <w:numId w:val="31"/>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сократить расходы и время, затрачиваемые на изготовление продукции, за счет оптимизации бизнес-процессов; </w:t>
      </w:r>
    </w:p>
    <w:p w:rsidR="00C42C0B" w:rsidRPr="00C42C0B" w:rsidRDefault="00C42C0B" w:rsidP="0030790B">
      <w:pPr>
        <w:numPr>
          <w:ilvl w:val="0"/>
          <w:numId w:val="31"/>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отслеживать фактическую производительность каждой производственной единицы и, сравнивая ее с плановой производительностью, оперативно вносить корректировки в производственные планы; </w:t>
      </w:r>
    </w:p>
    <w:p w:rsidR="00C42C0B" w:rsidRPr="00C42C0B" w:rsidRDefault="00C42C0B" w:rsidP="0030790B">
      <w:pPr>
        <w:numPr>
          <w:ilvl w:val="0"/>
          <w:numId w:val="31"/>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в результате уменьшения цикла производства и цикла выполнения заказа более гибко реагировать на спрос; </w:t>
      </w:r>
    </w:p>
    <w:p w:rsidR="00C42C0B" w:rsidRPr="00C42C0B" w:rsidRDefault="00C42C0B" w:rsidP="0030790B">
      <w:pPr>
        <w:numPr>
          <w:ilvl w:val="0"/>
          <w:numId w:val="31"/>
        </w:numPr>
        <w:spacing w:after="0" w:line="360" w:lineRule="auto"/>
        <w:jc w:val="both"/>
        <w:rPr>
          <w:rFonts w:ascii="Times New Roman" w:hAnsi="Times New Roman" w:cs="Times New Roman"/>
          <w:sz w:val="24"/>
          <w:szCs w:val="24"/>
        </w:rPr>
      </w:pPr>
      <w:r w:rsidRPr="00C42C0B">
        <w:rPr>
          <w:rFonts w:ascii="Times New Roman" w:hAnsi="Times New Roman" w:cs="Times New Roman"/>
          <w:sz w:val="24"/>
          <w:szCs w:val="24"/>
        </w:rPr>
        <w:t xml:space="preserve">улучшить обслуживание клиентов и заказчиков за счет своевременного исполнения поставок. </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Реализованные в ERP-системах возможности гибкого управления себестоимостью продукции позволяют получать более высокую прибыль. Кроме этого, снижение себестоимости означает возможность варьировать рыночную цену продукции (в сторону понижения), что является мощным преимуществом в конкурентной борьбе.</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Остается заметить, что внедрение ERP-системы конкурентом - это сигнал для принятия симметричного решения, поскольку автоматизированные системы управления являются действительно мощным инструментом бизнеса и средством выживания в нелегких рыночных условиях.</w:t>
      </w:r>
    </w:p>
    <w:p w:rsidR="00C42C0B" w:rsidRPr="00C42C0B"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lastRenderedPageBreak/>
        <w:t>Причинами внедрения ERP-системы может быть привлечение компанией дополнительных инвестиций.</w:t>
      </w:r>
    </w:p>
    <w:p w:rsidR="00E261E6" w:rsidRDefault="00C42C0B" w:rsidP="0030790B">
      <w:pPr>
        <w:spacing w:after="0" w:line="360" w:lineRule="auto"/>
        <w:ind w:firstLine="709"/>
        <w:jc w:val="both"/>
        <w:rPr>
          <w:rFonts w:ascii="Times New Roman" w:hAnsi="Times New Roman" w:cs="Times New Roman"/>
          <w:sz w:val="24"/>
          <w:szCs w:val="24"/>
        </w:rPr>
      </w:pPr>
      <w:r w:rsidRPr="00C42C0B">
        <w:rPr>
          <w:rFonts w:ascii="Times New Roman" w:hAnsi="Times New Roman" w:cs="Times New Roman"/>
          <w:sz w:val="24"/>
          <w:szCs w:val="24"/>
        </w:rPr>
        <w:t>ERP-системы делают бизнес компании более прозрачным, что повышает доверие к нему со стороны инвесторов. Это особенно актуально в белорусских условиях.</w:t>
      </w:r>
    </w:p>
    <w:p w:rsidR="00A42347" w:rsidRDefault="00A42347" w:rsidP="0030790B">
      <w:pPr>
        <w:spacing w:after="0" w:line="360" w:lineRule="auto"/>
        <w:ind w:firstLine="709"/>
        <w:jc w:val="both"/>
        <w:rPr>
          <w:rFonts w:ascii="Times New Roman" w:hAnsi="Times New Roman" w:cs="Times New Roman"/>
          <w:sz w:val="24"/>
          <w:szCs w:val="24"/>
        </w:rPr>
      </w:pPr>
    </w:p>
    <w:p w:rsidR="00A42347" w:rsidRPr="00E261E6" w:rsidRDefault="00A42347" w:rsidP="0030790B">
      <w:pPr>
        <w:spacing w:after="0" w:line="360" w:lineRule="auto"/>
        <w:ind w:firstLine="709"/>
        <w:jc w:val="both"/>
        <w:rPr>
          <w:lang w:val="ru-RU"/>
        </w:rPr>
      </w:pPr>
    </w:p>
    <w:p w:rsidR="004E0801" w:rsidRPr="00295462" w:rsidRDefault="004E0801" w:rsidP="00295462">
      <w:pPr>
        <w:pStyle w:val="21"/>
        <w:spacing w:after="0"/>
        <w:rPr>
          <w:rFonts w:ascii="Times New Roman" w:hAnsi="Times New Roman" w:cs="Times New Roman"/>
          <w:sz w:val="24"/>
          <w:szCs w:val="24"/>
        </w:rPr>
      </w:pPr>
      <w:r w:rsidRPr="00295462">
        <w:rPr>
          <w:rFonts w:ascii="Times New Roman" w:hAnsi="Times New Roman" w:cs="Times New Roman"/>
          <w:sz w:val="24"/>
          <w:szCs w:val="24"/>
          <w:lang w:val="ru-RU"/>
        </w:rPr>
        <w:t>Области применения</w:t>
      </w:r>
      <w:r w:rsidR="00E87D0B">
        <w:rPr>
          <w:rFonts w:ascii="Times New Roman" w:hAnsi="Times New Roman" w:cs="Times New Roman"/>
          <w:sz w:val="24"/>
          <w:szCs w:val="24"/>
          <w:lang w:val="ru-RU"/>
        </w:rPr>
        <w:t xml:space="preserve"> </w:t>
      </w:r>
      <w:r w:rsidR="00E87D0B">
        <w:rPr>
          <w:rFonts w:ascii="Times New Roman" w:hAnsi="Times New Roman" w:cs="Times New Roman"/>
          <w:sz w:val="24"/>
          <w:szCs w:val="24"/>
        </w:rPr>
        <w:t xml:space="preserve">ERP </w:t>
      </w:r>
      <w:r w:rsidR="00E87D0B">
        <w:rPr>
          <w:rFonts w:ascii="Times New Roman" w:hAnsi="Times New Roman" w:cs="Times New Roman"/>
          <w:sz w:val="24"/>
          <w:szCs w:val="24"/>
          <w:lang w:val="ru-RU"/>
        </w:rPr>
        <w:t>системы</w:t>
      </w:r>
    </w:p>
    <w:p w:rsidR="00E261E6" w:rsidRDefault="00E261E6" w:rsidP="00E261E6">
      <w:pPr>
        <w:pStyle w:val="a4"/>
      </w:pPr>
    </w:p>
    <w:p w:rsidR="0030790B" w:rsidRPr="0030790B" w:rsidRDefault="0030790B" w:rsidP="00E261E6">
      <w:pPr>
        <w:pStyle w:val="a4"/>
      </w:pPr>
    </w:p>
    <w:p w:rsidR="00E261E6" w:rsidRDefault="00E261E6" w:rsidP="00A057CE">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E261E6">
        <w:rPr>
          <w:rFonts w:ascii="Times New Roman" w:hAnsi="Times New Roman" w:cs="Times New Roman"/>
          <w:color w:val="000000" w:themeColor="text1"/>
          <w:sz w:val="24"/>
          <w:szCs w:val="24"/>
        </w:rPr>
        <w:t>На сегодняшний день рынок корпоративных информационных систем представлен в Беларуси различными программными продуктами, как западного так и отечественного происхождения, которые реализуют разные управленческие концепции и подходы, существенно отличаются по степени функционального охвата управленческих действий и как следствие имеют разные ценовые категор</w:t>
      </w:r>
      <w:r w:rsidR="00994454">
        <w:rPr>
          <w:rFonts w:ascii="Times New Roman" w:hAnsi="Times New Roman" w:cs="Times New Roman"/>
          <w:color w:val="000000" w:themeColor="text1"/>
          <w:sz w:val="24"/>
          <w:szCs w:val="24"/>
        </w:rPr>
        <w:t xml:space="preserve">ии. Рассмотрим </w:t>
      </w:r>
      <w:r w:rsidR="00994454">
        <w:rPr>
          <w:rFonts w:ascii="Times New Roman" w:hAnsi="Times New Roman" w:cs="Times New Roman"/>
          <w:color w:val="000000" w:themeColor="text1"/>
          <w:sz w:val="24"/>
          <w:szCs w:val="24"/>
          <w:lang w:val="ru-RU"/>
        </w:rPr>
        <w:t xml:space="preserve">основные </w:t>
      </w:r>
      <w:r w:rsidR="00994454">
        <w:rPr>
          <w:rFonts w:ascii="Times New Roman" w:hAnsi="Times New Roman" w:cs="Times New Roman"/>
          <w:color w:val="000000" w:themeColor="text1"/>
          <w:sz w:val="24"/>
          <w:szCs w:val="24"/>
        </w:rPr>
        <w:t xml:space="preserve">ERP </w:t>
      </w:r>
      <w:r w:rsidR="00994454">
        <w:rPr>
          <w:rFonts w:ascii="Times New Roman" w:hAnsi="Times New Roman" w:cs="Times New Roman"/>
          <w:color w:val="000000" w:themeColor="text1"/>
          <w:sz w:val="24"/>
          <w:szCs w:val="24"/>
          <w:lang w:val="ru-RU"/>
        </w:rPr>
        <w:t xml:space="preserve">системы на постсоветском пространстве, использующиеся в Беларуси ( таблица 2.1 ) </w:t>
      </w:r>
      <w:r w:rsidRPr="00E261E6">
        <w:rPr>
          <w:rFonts w:ascii="Times New Roman" w:hAnsi="Times New Roman" w:cs="Times New Roman"/>
          <w:color w:val="000000" w:themeColor="text1"/>
          <w:sz w:val="24"/>
          <w:szCs w:val="24"/>
        </w:rPr>
        <w:t>.</w:t>
      </w:r>
    </w:p>
    <w:p w:rsidR="002A638D" w:rsidRPr="00E261E6" w:rsidRDefault="002A638D" w:rsidP="00A057CE">
      <w:pPr>
        <w:shd w:val="clear" w:color="000000" w:fill="auto"/>
        <w:suppressAutoHyphens/>
        <w:spacing w:after="0" w:line="360" w:lineRule="auto"/>
        <w:ind w:firstLine="709"/>
        <w:jc w:val="both"/>
        <w:rPr>
          <w:rFonts w:ascii="Times New Roman" w:hAnsi="Times New Roman" w:cs="Times New Roman"/>
          <w:color w:val="000000" w:themeColor="text1"/>
          <w:sz w:val="24"/>
          <w:szCs w:val="24"/>
          <w:lang w:val="ru-RU"/>
        </w:rPr>
      </w:pPr>
    </w:p>
    <w:tbl>
      <w:tblPr>
        <w:tblStyle w:val="a8"/>
        <w:tblW w:w="8948" w:type="dxa"/>
        <w:jc w:val="center"/>
        <w:tblLook w:val="04A0" w:firstRow="1" w:lastRow="0" w:firstColumn="1" w:lastColumn="0" w:noHBand="0" w:noVBand="1"/>
      </w:tblPr>
      <w:tblGrid>
        <w:gridCol w:w="2165"/>
        <w:gridCol w:w="2844"/>
        <w:gridCol w:w="1486"/>
        <w:gridCol w:w="2453"/>
      </w:tblGrid>
      <w:tr w:rsidR="00E261E6" w:rsidRPr="00E261E6" w:rsidTr="00E261E6">
        <w:trPr>
          <w:jc w:val="center"/>
        </w:trPr>
        <w:tc>
          <w:tcPr>
            <w:tcW w:w="184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aps/>
                <w:color w:val="000000" w:themeColor="text1"/>
                <w:sz w:val="24"/>
                <w:szCs w:val="24"/>
              </w:rPr>
              <w:t>р</w:t>
            </w:r>
            <w:r w:rsidRPr="00E261E6">
              <w:rPr>
                <w:color w:val="000000" w:themeColor="text1"/>
                <w:sz w:val="24"/>
                <w:szCs w:val="24"/>
              </w:rPr>
              <w:t>ешение</w:t>
            </w:r>
          </w:p>
        </w:tc>
        <w:tc>
          <w:tcPr>
            <w:tcW w:w="300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Сфера применения</w:t>
            </w:r>
          </w:p>
        </w:tc>
        <w:tc>
          <w:tcPr>
            <w:tcW w:w="1538"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Срок внедрения</w:t>
            </w:r>
          </w:p>
        </w:tc>
        <w:tc>
          <w:tcPr>
            <w:tcW w:w="257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Стоимость внедрения</w:t>
            </w:r>
          </w:p>
        </w:tc>
      </w:tr>
      <w:tr w:rsidR="00E261E6" w:rsidRPr="00E261E6" w:rsidTr="00E261E6">
        <w:trPr>
          <w:jc w:val="center"/>
        </w:trPr>
        <w:tc>
          <w:tcPr>
            <w:tcW w:w="184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"Галактика"</w:t>
            </w:r>
          </w:p>
        </w:tc>
        <w:tc>
          <w:tcPr>
            <w:tcW w:w="300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Нефтегазовая отрасль, машиностроение, химия, энергетика, металлургия и др.</w:t>
            </w:r>
          </w:p>
        </w:tc>
        <w:tc>
          <w:tcPr>
            <w:tcW w:w="1538"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4 мес. – 1,5 года и более</w:t>
            </w:r>
          </w:p>
        </w:tc>
        <w:tc>
          <w:tcPr>
            <w:tcW w:w="257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Лицензия $350-1200 на одно рабочее место. Стоимость внедрения составляет 50-100% этой суммы.</w:t>
            </w:r>
          </w:p>
        </w:tc>
      </w:tr>
      <w:tr w:rsidR="00E261E6" w:rsidRPr="00E261E6" w:rsidTr="00E261E6">
        <w:trPr>
          <w:jc w:val="center"/>
        </w:trPr>
        <w:tc>
          <w:tcPr>
            <w:tcW w:w="184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"Парус"</w:t>
            </w:r>
          </w:p>
        </w:tc>
        <w:tc>
          <w:tcPr>
            <w:tcW w:w="300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Машиностроение, нефтегазовые компании, предприятия энергетической отрасли</w:t>
            </w:r>
          </w:p>
        </w:tc>
        <w:tc>
          <w:tcPr>
            <w:tcW w:w="1538"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4 мес. – 1 год и более</w:t>
            </w:r>
          </w:p>
        </w:tc>
        <w:tc>
          <w:tcPr>
            <w:tcW w:w="257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Стоимость лицензии на одно рабочее место $1-2 тыс. Стоимость внедрения 100-200% цены решения.</w:t>
            </w:r>
          </w:p>
        </w:tc>
      </w:tr>
      <w:tr w:rsidR="00E261E6" w:rsidRPr="00E261E6" w:rsidTr="00E261E6">
        <w:trPr>
          <w:jc w:val="center"/>
        </w:trPr>
        <w:tc>
          <w:tcPr>
            <w:tcW w:w="184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 xml:space="preserve">"1С: Предприятие 8.0. Управление производственным </w:t>
            </w:r>
            <w:r w:rsidRPr="00E261E6">
              <w:rPr>
                <w:color w:val="000000" w:themeColor="text1"/>
                <w:sz w:val="24"/>
                <w:szCs w:val="24"/>
              </w:rPr>
              <w:lastRenderedPageBreak/>
              <w:t>предприятием"</w:t>
            </w:r>
          </w:p>
        </w:tc>
        <w:tc>
          <w:tcPr>
            <w:tcW w:w="300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lastRenderedPageBreak/>
              <w:t>Машиностроение, пищевая промышленность и др.</w:t>
            </w:r>
          </w:p>
        </w:tc>
        <w:tc>
          <w:tcPr>
            <w:tcW w:w="1538"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3-9 мес. и более</w:t>
            </w:r>
          </w:p>
        </w:tc>
        <w:tc>
          <w:tcPr>
            <w:tcW w:w="257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 xml:space="preserve">Лицензия на одно рабочее место $150-600. Стоимость </w:t>
            </w:r>
            <w:r w:rsidRPr="00E261E6">
              <w:rPr>
                <w:color w:val="000000" w:themeColor="text1"/>
                <w:sz w:val="24"/>
                <w:szCs w:val="24"/>
              </w:rPr>
              <w:lastRenderedPageBreak/>
              <w:t>внедрения на одно рабочее место $200-1000</w:t>
            </w:r>
          </w:p>
        </w:tc>
      </w:tr>
      <w:tr w:rsidR="00E261E6" w:rsidRPr="00E261E6" w:rsidTr="00E261E6">
        <w:trPr>
          <w:jc w:val="center"/>
        </w:trPr>
        <w:tc>
          <w:tcPr>
            <w:tcW w:w="184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lastRenderedPageBreak/>
              <w:t>КИС "АС+"</w:t>
            </w:r>
          </w:p>
        </w:tc>
        <w:tc>
          <w:tcPr>
            <w:tcW w:w="300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Энергетика, телекоммуникации, химическая, пищевая промышленность и др.</w:t>
            </w:r>
          </w:p>
        </w:tc>
        <w:tc>
          <w:tcPr>
            <w:tcW w:w="1538"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6-12 мес. и более</w:t>
            </w:r>
          </w:p>
        </w:tc>
        <w:tc>
          <w:tcPr>
            <w:tcW w:w="257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Лицензия на один функциональный модуль (без учета рабочих мест) от $15 тыс. до $100 тыс. Стоимость внедрения 100%-200% стоимости лицензий.</w:t>
            </w:r>
          </w:p>
        </w:tc>
      </w:tr>
    </w:tbl>
    <w:p w:rsidR="008F7BAF" w:rsidRDefault="00994454" w:rsidP="00994454">
      <w:pPr>
        <w:shd w:val="clear" w:color="000000" w:fill="auto"/>
        <w:suppressAutoHyphens/>
        <w:spacing w:after="0" w:line="360" w:lineRule="auto"/>
        <w:ind w:firstLine="709"/>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Таблица 2.1 -</w:t>
      </w:r>
      <w:r w:rsidRPr="00994454">
        <w:rPr>
          <w:rFonts w:ascii="Times New Roman" w:hAnsi="Times New Roman" w:cs="Times New Roman"/>
          <w:color w:val="000000" w:themeColor="text1"/>
          <w:sz w:val="24"/>
          <w:szCs w:val="24"/>
        </w:rPr>
        <w:t xml:space="preserve"> </w:t>
      </w:r>
      <w:r w:rsidRPr="00EC62C2">
        <w:rPr>
          <w:rFonts w:ascii="Times New Roman" w:hAnsi="Times New Roman" w:cs="Times New Roman"/>
          <w:color w:val="000000" w:themeColor="text1"/>
          <w:sz w:val="24"/>
          <w:szCs w:val="24"/>
        </w:rPr>
        <w:t>Основные ERP</w:t>
      </w:r>
      <w:r>
        <w:rPr>
          <w:rFonts w:ascii="Times New Roman" w:hAnsi="Times New Roman" w:cs="Times New Roman"/>
          <w:color w:val="000000" w:themeColor="text1"/>
          <w:sz w:val="24"/>
          <w:szCs w:val="24"/>
          <w:lang w:val="ru-RU"/>
        </w:rPr>
        <w:t xml:space="preserve"> российского происхождения</w:t>
      </w:r>
    </w:p>
    <w:p w:rsidR="00994454" w:rsidRPr="00994454" w:rsidRDefault="00994454" w:rsidP="00994454">
      <w:pPr>
        <w:shd w:val="clear" w:color="000000" w:fill="auto"/>
        <w:suppressAutoHyphens/>
        <w:spacing w:after="0" w:line="360" w:lineRule="auto"/>
        <w:ind w:firstLine="709"/>
        <w:jc w:val="center"/>
        <w:rPr>
          <w:rFonts w:ascii="Times New Roman" w:hAnsi="Times New Roman" w:cs="Times New Roman"/>
          <w:color w:val="000000" w:themeColor="text1"/>
          <w:sz w:val="24"/>
          <w:szCs w:val="24"/>
          <w:lang w:val="ru-RU"/>
        </w:rPr>
      </w:pPr>
    </w:p>
    <w:p w:rsidR="00E261E6" w:rsidRPr="00E261E6" w:rsidRDefault="00E261E6" w:rsidP="00EC62C2">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E261E6">
        <w:rPr>
          <w:rFonts w:ascii="Times New Roman" w:hAnsi="Times New Roman" w:cs="Times New Roman"/>
          <w:color w:val="000000" w:themeColor="text1"/>
          <w:sz w:val="24"/>
          <w:szCs w:val="24"/>
        </w:rPr>
        <w:t>Корпорация "Галактика" удерживает сильные позиции в российской промышленности и имеет множество внедрений различного масштаба. К плюсам "Галактики" можно отнести достаточно глубокую интегрированность и четкую поддержку законодательной базы, а также легкую настройку печатных форм. Важным является наличие у компании своего филиала в Беларуси.</w:t>
      </w:r>
    </w:p>
    <w:p w:rsidR="00E261E6" w:rsidRDefault="00E261E6" w:rsidP="00994454">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E261E6">
        <w:rPr>
          <w:rFonts w:ascii="Times New Roman" w:hAnsi="Times New Roman" w:cs="Times New Roman"/>
          <w:color w:val="000000" w:themeColor="text1"/>
          <w:sz w:val="24"/>
          <w:szCs w:val="24"/>
        </w:rPr>
        <w:t>Решение корпорации "Парус" во многом похоже на "Галактику". К плюсам системы "Парус" можно отнести низкие технические требования к локальной сети предприятия. Корпорация имеет достаточно большое количество проектов на промышленных предприятиях России, однако в Беларуси решения компании представлены слабо.</w:t>
      </w:r>
    </w:p>
    <w:p w:rsidR="00994454" w:rsidRDefault="00994454" w:rsidP="00994454">
      <w:pPr>
        <w:shd w:val="clear" w:color="000000" w:fill="auto"/>
        <w:suppressAutoHyphens/>
        <w:spacing w:after="0" w:line="360" w:lineRule="auto"/>
        <w:ind w:firstLine="720"/>
        <w:jc w:val="both"/>
        <w:rPr>
          <w:rFonts w:ascii="Times New Roman" w:hAnsi="Times New Roman" w:cs="Times New Roman"/>
          <w:color w:val="000000" w:themeColor="text1"/>
          <w:sz w:val="24"/>
          <w:szCs w:val="24"/>
        </w:rPr>
      </w:pPr>
      <w:r w:rsidRPr="00994454">
        <w:rPr>
          <w:rFonts w:ascii="Times New Roman" w:hAnsi="Times New Roman" w:cs="Times New Roman"/>
          <w:color w:val="000000" w:themeColor="text1"/>
          <w:sz w:val="24"/>
          <w:szCs w:val="24"/>
        </w:rPr>
        <w:t>"1C:Управление производственным предприятием 8" является комплексным прикладным решением, охватывающим основные контуры управления и учета на производственном предприятии. Решение позволяет организовать комплексную информационную систему, соответствующую корпоративным, российским и международным стандартам и обеспечивающую финансово-хозяйственную деятельность предприятия.</w:t>
      </w:r>
    </w:p>
    <w:p w:rsidR="00994454" w:rsidRDefault="00994454" w:rsidP="00994454">
      <w:pPr>
        <w:shd w:val="clear" w:color="000000" w:fill="auto"/>
        <w:suppressAutoHyphens/>
        <w:spacing w:after="0" w:line="360" w:lineRule="auto"/>
        <w:ind w:firstLine="720"/>
        <w:jc w:val="both"/>
        <w:rPr>
          <w:rFonts w:ascii="Times New Roman" w:hAnsi="Times New Roman" w:cs="Times New Roman"/>
          <w:color w:val="000000" w:themeColor="text1"/>
          <w:sz w:val="24"/>
          <w:szCs w:val="24"/>
        </w:rPr>
      </w:pPr>
      <w:r w:rsidRPr="00E261E6">
        <w:rPr>
          <w:rFonts w:ascii="Times New Roman" w:hAnsi="Times New Roman" w:cs="Times New Roman"/>
          <w:color w:val="000000" w:themeColor="text1"/>
          <w:sz w:val="24"/>
          <w:szCs w:val="24"/>
        </w:rPr>
        <w:t xml:space="preserve">Молодой белорусский рынок ERP-систем представлен в таблице </w:t>
      </w:r>
      <w:r>
        <w:rPr>
          <w:rFonts w:ascii="Times New Roman" w:hAnsi="Times New Roman" w:cs="Times New Roman"/>
          <w:color w:val="000000" w:themeColor="text1"/>
          <w:sz w:val="24"/>
          <w:szCs w:val="24"/>
        </w:rPr>
        <w:t>2</w:t>
      </w:r>
      <w:r w:rsidRPr="00E261E6">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p>
    <w:p w:rsidR="00F16A93" w:rsidRPr="008F7BAF" w:rsidRDefault="00F16A93" w:rsidP="00EC62C2">
      <w:pPr>
        <w:shd w:val="clear" w:color="000000" w:fill="auto"/>
        <w:suppressAutoHyphens/>
        <w:spacing w:after="0" w:line="360" w:lineRule="auto"/>
        <w:jc w:val="both"/>
        <w:rPr>
          <w:rFonts w:ascii="Times New Roman" w:hAnsi="Times New Roman" w:cs="Times New Roman"/>
          <w:color w:val="000000" w:themeColor="text1"/>
          <w:sz w:val="24"/>
          <w:szCs w:val="24"/>
        </w:rPr>
      </w:pPr>
    </w:p>
    <w:tbl>
      <w:tblPr>
        <w:tblStyle w:val="a8"/>
        <w:tblW w:w="0" w:type="auto"/>
        <w:jc w:val="center"/>
        <w:tblLook w:val="04A0" w:firstRow="1" w:lastRow="0" w:firstColumn="1" w:lastColumn="0" w:noHBand="0" w:noVBand="1"/>
      </w:tblPr>
      <w:tblGrid>
        <w:gridCol w:w="1840"/>
        <w:gridCol w:w="2379"/>
        <w:gridCol w:w="1980"/>
        <w:gridCol w:w="2443"/>
      </w:tblGrid>
      <w:tr w:rsidR="00E261E6" w:rsidRPr="00E261E6" w:rsidTr="00063E4C">
        <w:trPr>
          <w:jc w:val="center"/>
        </w:trPr>
        <w:tc>
          <w:tcPr>
            <w:tcW w:w="184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aps/>
                <w:color w:val="000000" w:themeColor="text1"/>
                <w:sz w:val="24"/>
                <w:szCs w:val="24"/>
              </w:rPr>
              <w:t>р</w:t>
            </w:r>
            <w:r w:rsidRPr="00E261E6">
              <w:rPr>
                <w:color w:val="000000" w:themeColor="text1"/>
                <w:sz w:val="24"/>
                <w:szCs w:val="24"/>
              </w:rPr>
              <w:t>ешение</w:t>
            </w:r>
          </w:p>
        </w:tc>
        <w:tc>
          <w:tcPr>
            <w:tcW w:w="2379"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Сфера применения</w:t>
            </w:r>
          </w:p>
        </w:tc>
        <w:tc>
          <w:tcPr>
            <w:tcW w:w="198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Срок внедрения</w:t>
            </w:r>
          </w:p>
        </w:tc>
        <w:tc>
          <w:tcPr>
            <w:tcW w:w="2443"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Стоимость внедрения</w:t>
            </w:r>
          </w:p>
        </w:tc>
      </w:tr>
      <w:tr w:rsidR="00E261E6" w:rsidRPr="00E261E6" w:rsidTr="00063E4C">
        <w:trPr>
          <w:jc w:val="center"/>
        </w:trPr>
        <w:tc>
          <w:tcPr>
            <w:tcW w:w="184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lastRenderedPageBreak/>
              <w:t>"ITS B-Pro"</w:t>
            </w:r>
          </w:p>
        </w:tc>
        <w:tc>
          <w:tcPr>
            <w:tcW w:w="2379"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Машиностроение, химическая, радиоэлектронная, пищевая, нефтехимическая промышленность и др.</w:t>
            </w:r>
          </w:p>
        </w:tc>
        <w:tc>
          <w:tcPr>
            <w:tcW w:w="198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3 мес. – 1 год и более</w:t>
            </w:r>
          </w:p>
        </w:tc>
        <w:tc>
          <w:tcPr>
            <w:tcW w:w="2443"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н/д</w:t>
            </w:r>
          </w:p>
        </w:tc>
      </w:tr>
      <w:tr w:rsidR="00E261E6" w:rsidRPr="00E261E6" w:rsidTr="00063E4C">
        <w:trPr>
          <w:jc w:val="center"/>
        </w:trPr>
        <w:tc>
          <w:tcPr>
            <w:tcW w:w="184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"Omega Production"</w:t>
            </w:r>
          </w:p>
        </w:tc>
        <w:tc>
          <w:tcPr>
            <w:tcW w:w="2379"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Машиностроение, радиоэлектронная промышленность.</w:t>
            </w:r>
          </w:p>
        </w:tc>
        <w:tc>
          <w:tcPr>
            <w:tcW w:w="1980"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6-12 мес. и более</w:t>
            </w:r>
          </w:p>
        </w:tc>
        <w:tc>
          <w:tcPr>
            <w:tcW w:w="2443" w:type="dxa"/>
          </w:tcPr>
          <w:p w:rsidR="00E261E6" w:rsidRPr="00E261E6" w:rsidRDefault="00E261E6" w:rsidP="00E261E6">
            <w:pPr>
              <w:shd w:val="clear" w:color="000000" w:fill="auto"/>
              <w:suppressAutoHyphens/>
              <w:spacing w:line="360" w:lineRule="auto"/>
              <w:jc w:val="both"/>
              <w:rPr>
                <w:color w:val="000000" w:themeColor="text1"/>
                <w:sz w:val="24"/>
                <w:szCs w:val="24"/>
              </w:rPr>
            </w:pPr>
            <w:r w:rsidRPr="00E261E6">
              <w:rPr>
                <w:color w:val="000000" w:themeColor="text1"/>
                <w:sz w:val="24"/>
                <w:szCs w:val="24"/>
              </w:rPr>
              <w:t>н/д</w:t>
            </w:r>
          </w:p>
        </w:tc>
      </w:tr>
    </w:tbl>
    <w:p w:rsidR="00E261E6" w:rsidRPr="00EC62C2" w:rsidRDefault="008F7BAF" w:rsidP="00EC62C2">
      <w:pPr>
        <w:shd w:val="clear" w:color="000000" w:fill="auto"/>
        <w:suppressAutoHyphens/>
        <w:spacing w:line="36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Таблица 2</w:t>
      </w:r>
      <w:r w:rsidR="00994454">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lang w:val="ru-RU"/>
        </w:rPr>
        <w:t xml:space="preserve"> - </w:t>
      </w:r>
      <w:r w:rsidRPr="00EC62C2">
        <w:rPr>
          <w:rFonts w:ascii="Times New Roman" w:hAnsi="Times New Roman" w:cs="Times New Roman"/>
          <w:color w:val="000000" w:themeColor="text1"/>
          <w:sz w:val="24"/>
          <w:szCs w:val="24"/>
        </w:rPr>
        <w:t>Основные ERP-системы белорусского производства</w:t>
      </w:r>
    </w:p>
    <w:p w:rsidR="00E261E6" w:rsidRPr="00E261E6" w:rsidRDefault="00E261E6" w:rsidP="008F7BAF">
      <w:pPr>
        <w:shd w:val="clear" w:color="000000" w:fill="auto"/>
        <w:suppressAutoHyphens/>
        <w:spacing w:after="0" w:line="360" w:lineRule="auto"/>
        <w:ind w:firstLine="709"/>
        <w:jc w:val="both"/>
        <w:rPr>
          <w:rFonts w:ascii="Times New Roman" w:hAnsi="Times New Roman" w:cs="Times New Roman"/>
          <w:color w:val="000000" w:themeColor="text1"/>
          <w:sz w:val="24"/>
          <w:szCs w:val="24"/>
        </w:rPr>
      </w:pPr>
      <w:r w:rsidRPr="00E261E6">
        <w:rPr>
          <w:rFonts w:ascii="Times New Roman" w:hAnsi="Times New Roman" w:cs="Times New Roman"/>
          <w:color w:val="000000" w:themeColor="text1"/>
          <w:sz w:val="24"/>
          <w:szCs w:val="24"/>
        </w:rPr>
        <w:t>Как видно из приведенных данных собственно белорусских разработчиков покка немного и говоря о белорусском рынке корпоративных систем нужно добавить, что сектор MRPII/ERP представлен в Беларуси большей частью официальными поставщиками систем иностранного происхождения. Так, на сегодняшний день на рынок поставляются решения компаний Axapta и SAP (поставщик на территории РБ – компания "IBA"), ту же систему Axapta предлагает и компания "БЕЛСОФТ", кроме того, компания "Л-Класс Норд" позиционирует систему "Технокласс ERP". Представлены на территории нашей страны и российские разработчики.</w:t>
      </w:r>
    </w:p>
    <w:p w:rsidR="00E261E6" w:rsidRPr="00E261E6" w:rsidRDefault="00E261E6" w:rsidP="00B37909">
      <w:pPr>
        <w:shd w:val="clear" w:color="000000" w:fill="auto"/>
        <w:suppressAutoHyphens/>
        <w:spacing w:after="0" w:line="360" w:lineRule="auto"/>
        <w:ind w:firstLine="709"/>
        <w:jc w:val="both"/>
        <w:rPr>
          <w:color w:val="000000" w:themeColor="text1"/>
          <w:sz w:val="28"/>
          <w:lang w:val="ru-RU"/>
        </w:rPr>
      </w:pPr>
      <w:r w:rsidRPr="00E261E6">
        <w:rPr>
          <w:rFonts w:ascii="Times New Roman" w:hAnsi="Times New Roman" w:cs="Times New Roman"/>
          <w:color w:val="000000" w:themeColor="text1"/>
          <w:sz w:val="24"/>
          <w:szCs w:val="24"/>
        </w:rPr>
        <w:t>В качестве резюме необходимо отметить, что иностранные продукты предлагают наиболее полные функциональные возможности, но отличаются высокой ценой. Российские и белорусские решения являются в первую очередь учетными системами, регистрирующими осуществленные операции, и имеют слабые возможности планирования, однако характеризуются высокой степенью адаптации к нашим реалиям и имеют относительно невысокую стоимость.</w:t>
      </w:r>
      <w:r w:rsidR="00B37909" w:rsidRPr="00E261E6">
        <w:rPr>
          <w:color w:val="000000" w:themeColor="text1"/>
          <w:sz w:val="28"/>
          <w:lang w:val="ru-RU"/>
        </w:rPr>
        <w:t xml:space="preserve"> </w:t>
      </w:r>
    </w:p>
    <w:p w:rsidR="00E261E6" w:rsidRDefault="00E261E6" w:rsidP="00E261E6">
      <w:pPr>
        <w:pStyle w:val="a4"/>
      </w:pPr>
    </w:p>
    <w:p w:rsidR="00A057CE" w:rsidRPr="00A057CE" w:rsidRDefault="00A057CE" w:rsidP="00E261E6">
      <w:pPr>
        <w:pStyle w:val="a4"/>
      </w:pPr>
    </w:p>
    <w:p w:rsidR="000C5397" w:rsidRPr="00295462" w:rsidRDefault="004E0801" w:rsidP="00295462">
      <w:pPr>
        <w:pStyle w:val="21"/>
        <w:spacing w:after="0"/>
        <w:rPr>
          <w:rFonts w:ascii="Times New Roman" w:hAnsi="Times New Roman" w:cs="Times New Roman"/>
          <w:sz w:val="24"/>
          <w:szCs w:val="24"/>
        </w:rPr>
      </w:pPr>
      <w:r w:rsidRPr="00295462">
        <w:rPr>
          <w:rFonts w:ascii="Times New Roman" w:hAnsi="Times New Roman" w:cs="Times New Roman"/>
          <w:sz w:val="24"/>
          <w:szCs w:val="24"/>
          <w:lang w:val="ru-RU"/>
        </w:rPr>
        <w:t xml:space="preserve">Этапы развития </w:t>
      </w:r>
      <w:r w:rsidRPr="00295462">
        <w:rPr>
          <w:rFonts w:ascii="Times New Roman" w:hAnsi="Times New Roman" w:cs="Times New Roman"/>
          <w:sz w:val="24"/>
          <w:szCs w:val="24"/>
        </w:rPr>
        <w:t xml:space="preserve">ERP </w:t>
      </w:r>
      <w:r w:rsidRPr="00295462">
        <w:rPr>
          <w:rFonts w:ascii="Times New Roman" w:hAnsi="Times New Roman" w:cs="Times New Roman"/>
          <w:sz w:val="24"/>
          <w:szCs w:val="24"/>
          <w:lang w:val="ru-RU"/>
        </w:rPr>
        <w:t>систем</w:t>
      </w:r>
    </w:p>
    <w:p w:rsidR="000C5397" w:rsidRDefault="000C5397" w:rsidP="000C5397">
      <w:pPr>
        <w:pStyle w:val="a4"/>
        <w:ind w:left="0"/>
      </w:pPr>
    </w:p>
    <w:p w:rsidR="008F7BAF" w:rsidRPr="008F7BAF" w:rsidRDefault="008F7BAF" w:rsidP="000C5397">
      <w:pPr>
        <w:pStyle w:val="a4"/>
        <w:ind w:left="0"/>
      </w:pPr>
    </w:p>
    <w:p w:rsidR="000C5397" w:rsidRPr="000C5397" w:rsidRDefault="000C5397" w:rsidP="000C5397">
      <w:pPr>
        <w:spacing w:after="0" w:line="360" w:lineRule="auto"/>
        <w:ind w:firstLine="709"/>
        <w:jc w:val="both"/>
        <w:rPr>
          <w:rFonts w:ascii="Times New Roman" w:hAnsi="Times New Roman" w:cs="Times New Roman"/>
          <w:sz w:val="24"/>
          <w:szCs w:val="24"/>
        </w:rPr>
      </w:pPr>
      <w:r w:rsidRPr="000C5397">
        <w:rPr>
          <w:rFonts w:ascii="Times New Roman" w:hAnsi="Times New Roman" w:cs="Times New Roman"/>
          <w:sz w:val="24"/>
          <w:szCs w:val="24"/>
        </w:rPr>
        <w:t>Концепция ERP предложена аналитической фирмой GartnerGroup не так</w:t>
      </w:r>
      <w:r w:rsidR="0041362C">
        <w:rPr>
          <w:rFonts w:ascii="Times New Roman" w:hAnsi="Times New Roman" w:cs="Times New Roman"/>
          <w:sz w:val="24"/>
          <w:szCs w:val="24"/>
        </w:rPr>
        <w:t xml:space="preserve"> давно, в начале 90-х</w:t>
      </w:r>
      <w:r w:rsidRPr="000C5397">
        <w:rPr>
          <w:rFonts w:ascii="Times New Roman" w:hAnsi="Times New Roman" w:cs="Times New Roman"/>
          <w:sz w:val="24"/>
          <w:szCs w:val="24"/>
        </w:rPr>
        <w:t xml:space="preserve"> и уже подтвердила свою жизнеспособность. Но и ERP — не последнее слово в </w:t>
      </w:r>
      <w:r w:rsidRPr="000C5397">
        <w:rPr>
          <w:rFonts w:ascii="Times New Roman" w:hAnsi="Times New Roman" w:cs="Times New Roman"/>
          <w:sz w:val="24"/>
          <w:szCs w:val="24"/>
        </w:rPr>
        <w:lastRenderedPageBreak/>
        <w:t xml:space="preserve">концепциях управления предприятиями. К тому же наряду с ERP в публикациях можно встретить множество иноязычных названий и аббревиатур, например, MRP и MRP II, CAD/CAM/CAE, PDM, MES, OPT, CIM, SCM, CRM, CALS, COMMS и другие. Откуда они взялись? Какая идея лежит в сердцевине каждой концепции? Иногда стоящая за неким сокращением система является частью другой из указанного списка, иногда — нет, и эти системы должны взаимодействовать. В одном случае они могут относиться к разным идейным поколениям, в другом — к одному поколению, но даже не к смежным слоям в архитектуре информационно-управляющей системы. </w:t>
      </w:r>
    </w:p>
    <w:p w:rsidR="000C5397" w:rsidRPr="000C5397" w:rsidRDefault="000C5397" w:rsidP="000C5397">
      <w:pPr>
        <w:spacing w:after="0" w:line="360" w:lineRule="auto"/>
        <w:ind w:firstLine="709"/>
        <w:jc w:val="both"/>
        <w:rPr>
          <w:rFonts w:ascii="Times New Roman" w:hAnsi="Times New Roman" w:cs="Times New Roman"/>
          <w:sz w:val="24"/>
          <w:szCs w:val="24"/>
        </w:rPr>
      </w:pPr>
      <w:r w:rsidRPr="000C5397">
        <w:rPr>
          <w:rFonts w:ascii="Times New Roman" w:hAnsi="Times New Roman" w:cs="Times New Roman"/>
          <w:sz w:val="24"/>
          <w:szCs w:val="24"/>
        </w:rPr>
        <w:t xml:space="preserve">Все же из всех </w:t>
      </w:r>
      <w:r w:rsidRPr="000C5397">
        <w:rPr>
          <w:rFonts w:ascii="Times New Roman" w:hAnsi="Times New Roman" w:cs="Times New Roman"/>
          <w:sz w:val="24"/>
          <w:szCs w:val="24"/>
          <w:lang w:val="ru-RU"/>
        </w:rPr>
        <w:t>названий</w:t>
      </w:r>
      <w:r w:rsidRPr="000C5397">
        <w:rPr>
          <w:rFonts w:ascii="Times New Roman" w:hAnsi="Times New Roman" w:cs="Times New Roman"/>
          <w:sz w:val="24"/>
          <w:szCs w:val="24"/>
        </w:rPr>
        <w:t xml:space="preserve"> ERP еще значительное время будет одной из основных, и хотя бы даже поэтому справедливо выбрать ее в качестве фокуса внимания. Но для того, чтобы сознательно принять решение о целесообразности внедрения на предприятии новых методов управления и планирования на основе концепции ERP и получить эффект, надо не только учитывать, для решения каких задач создавалась концепция, но и выяснить, в чем ее отличия от “предшественников”. А начать полезно с истории возникновения и становления этих самых предшественников. </w:t>
      </w:r>
    </w:p>
    <w:p w:rsidR="000C5397" w:rsidRDefault="000C5397" w:rsidP="000C5397">
      <w:pPr>
        <w:pStyle w:val="a4"/>
        <w:ind w:left="0"/>
      </w:pPr>
    </w:p>
    <w:p w:rsidR="00A057CE" w:rsidRDefault="00A057CE" w:rsidP="000C5397">
      <w:pPr>
        <w:pStyle w:val="a4"/>
        <w:ind w:left="0"/>
        <w:rPr>
          <w:lang w:val="ru-RU"/>
        </w:rPr>
      </w:pPr>
    </w:p>
    <w:p w:rsidR="00D623C4" w:rsidRDefault="00D623C4" w:rsidP="000C5397">
      <w:pPr>
        <w:pStyle w:val="a4"/>
        <w:ind w:left="0"/>
        <w:rPr>
          <w:lang w:val="ru-RU"/>
        </w:rPr>
      </w:pPr>
    </w:p>
    <w:p w:rsidR="00D623C4" w:rsidRDefault="00D623C4" w:rsidP="000C5397">
      <w:pPr>
        <w:pStyle w:val="a4"/>
        <w:ind w:left="0"/>
        <w:rPr>
          <w:lang w:val="ru-RU"/>
        </w:rPr>
      </w:pPr>
    </w:p>
    <w:p w:rsidR="00D623C4" w:rsidRDefault="00D623C4" w:rsidP="000C5397">
      <w:pPr>
        <w:pStyle w:val="a4"/>
        <w:ind w:left="0"/>
        <w:rPr>
          <w:lang w:val="ru-RU"/>
        </w:rPr>
      </w:pPr>
    </w:p>
    <w:p w:rsidR="00D623C4" w:rsidRDefault="00D623C4" w:rsidP="000C5397">
      <w:pPr>
        <w:pStyle w:val="a4"/>
        <w:ind w:left="0"/>
        <w:rPr>
          <w:lang w:val="ru-RU"/>
        </w:rPr>
      </w:pPr>
    </w:p>
    <w:p w:rsidR="00D623C4" w:rsidRDefault="00D623C4" w:rsidP="000C5397">
      <w:pPr>
        <w:pStyle w:val="a4"/>
        <w:ind w:left="0"/>
        <w:rPr>
          <w:lang w:val="ru-RU"/>
        </w:rPr>
      </w:pPr>
    </w:p>
    <w:p w:rsidR="00D623C4" w:rsidRDefault="00D623C4" w:rsidP="000C5397">
      <w:pPr>
        <w:pStyle w:val="a4"/>
        <w:ind w:left="0"/>
        <w:rPr>
          <w:lang w:val="ru-RU"/>
        </w:rPr>
      </w:pPr>
    </w:p>
    <w:p w:rsidR="00D623C4" w:rsidRDefault="00D623C4" w:rsidP="000C5397">
      <w:pPr>
        <w:pStyle w:val="a4"/>
        <w:ind w:left="0"/>
        <w:rPr>
          <w:lang w:val="ru-RU"/>
        </w:rPr>
      </w:pPr>
    </w:p>
    <w:p w:rsidR="00D623C4" w:rsidRDefault="00D623C4" w:rsidP="000C5397">
      <w:pPr>
        <w:pStyle w:val="a4"/>
        <w:ind w:left="0"/>
      </w:pPr>
    </w:p>
    <w:p w:rsidR="005100C8" w:rsidRDefault="005100C8" w:rsidP="000C5397">
      <w:pPr>
        <w:pStyle w:val="a4"/>
        <w:ind w:left="0"/>
      </w:pPr>
    </w:p>
    <w:p w:rsidR="005100C8" w:rsidRDefault="005100C8" w:rsidP="000C5397">
      <w:pPr>
        <w:pStyle w:val="a4"/>
        <w:ind w:left="0"/>
      </w:pPr>
    </w:p>
    <w:p w:rsidR="005100C8" w:rsidRDefault="005100C8" w:rsidP="000C5397">
      <w:pPr>
        <w:pStyle w:val="a4"/>
        <w:ind w:left="0"/>
      </w:pPr>
    </w:p>
    <w:p w:rsidR="005100C8" w:rsidRDefault="005100C8" w:rsidP="000C5397">
      <w:pPr>
        <w:pStyle w:val="a4"/>
        <w:ind w:left="0"/>
      </w:pPr>
    </w:p>
    <w:p w:rsidR="005100C8" w:rsidRDefault="005100C8" w:rsidP="000C5397">
      <w:pPr>
        <w:pStyle w:val="a4"/>
        <w:ind w:left="0"/>
      </w:pPr>
    </w:p>
    <w:p w:rsidR="005100C8" w:rsidRDefault="005100C8" w:rsidP="000C5397">
      <w:pPr>
        <w:pStyle w:val="a4"/>
        <w:ind w:left="0"/>
      </w:pPr>
    </w:p>
    <w:p w:rsidR="005100C8" w:rsidRDefault="005100C8" w:rsidP="000C5397">
      <w:pPr>
        <w:pStyle w:val="a4"/>
        <w:ind w:left="0"/>
      </w:pPr>
    </w:p>
    <w:p w:rsidR="005100C8" w:rsidRDefault="005100C8" w:rsidP="000C5397">
      <w:pPr>
        <w:pStyle w:val="a4"/>
        <w:ind w:left="0"/>
      </w:pPr>
    </w:p>
    <w:p w:rsidR="005100C8" w:rsidRDefault="005100C8" w:rsidP="000C5397">
      <w:pPr>
        <w:pStyle w:val="a4"/>
        <w:ind w:left="0"/>
      </w:pPr>
    </w:p>
    <w:p w:rsidR="005100C8" w:rsidRDefault="005100C8" w:rsidP="000C5397">
      <w:pPr>
        <w:pStyle w:val="a4"/>
        <w:ind w:left="0"/>
      </w:pPr>
    </w:p>
    <w:p w:rsidR="005100C8" w:rsidRPr="005100C8" w:rsidRDefault="005100C8" w:rsidP="000C5397">
      <w:pPr>
        <w:pStyle w:val="a4"/>
        <w:ind w:left="0"/>
      </w:pPr>
    </w:p>
    <w:p w:rsidR="00D623C4" w:rsidRDefault="00D623C4" w:rsidP="000C5397">
      <w:pPr>
        <w:pStyle w:val="a4"/>
        <w:ind w:left="0"/>
        <w:rPr>
          <w:lang w:val="ru-RU"/>
        </w:rPr>
      </w:pPr>
    </w:p>
    <w:p w:rsidR="00A057CE" w:rsidRDefault="00A057CE" w:rsidP="000C5397">
      <w:pPr>
        <w:pStyle w:val="a4"/>
        <w:ind w:left="0"/>
      </w:pPr>
    </w:p>
    <w:p w:rsidR="00981FEA" w:rsidRPr="00295462" w:rsidRDefault="00D3643C" w:rsidP="00295462">
      <w:pPr>
        <w:pStyle w:val="11"/>
        <w:spacing w:after="0"/>
        <w:rPr>
          <w:rFonts w:ascii="Times New Roman" w:hAnsi="Times New Roman" w:cs="Times New Roman"/>
          <w:sz w:val="24"/>
          <w:szCs w:val="24"/>
        </w:rPr>
      </w:pPr>
      <w:r w:rsidRPr="00295462">
        <w:rPr>
          <w:rFonts w:ascii="Times New Roman" w:hAnsi="Times New Roman" w:cs="Times New Roman"/>
          <w:sz w:val="24"/>
          <w:szCs w:val="24"/>
          <w:lang w:val="ru-RU"/>
        </w:rPr>
        <w:lastRenderedPageBreak/>
        <w:t>Сравнительный анализ</w:t>
      </w:r>
      <w:r w:rsidR="008E7592" w:rsidRPr="00295462">
        <w:rPr>
          <w:rFonts w:ascii="Times New Roman" w:hAnsi="Times New Roman" w:cs="Times New Roman"/>
          <w:sz w:val="24"/>
          <w:szCs w:val="24"/>
          <w:lang w:val="ru-RU"/>
        </w:rPr>
        <w:t xml:space="preserve"> </w:t>
      </w:r>
      <w:r w:rsidR="008E7592" w:rsidRPr="00295462">
        <w:rPr>
          <w:rFonts w:ascii="Times New Roman" w:hAnsi="Times New Roman" w:cs="Times New Roman"/>
          <w:sz w:val="24"/>
          <w:szCs w:val="24"/>
        </w:rPr>
        <w:t xml:space="preserve">MRP II </w:t>
      </w:r>
      <w:r w:rsidR="008E7592" w:rsidRPr="00295462">
        <w:rPr>
          <w:rFonts w:ascii="Times New Roman" w:hAnsi="Times New Roman" w:cs="Times New Roman"/>
          <w:sz w:val="24"/>
          <w:szCs w:val="24"/>
          <w:lang w:val="ru-RU"/>
        </w:rPr>
        <w:t xml:space="preserve"> и </w:t>
      </w:r>
      <w:r w:rsidR="008E7592" w:rsidRPr="00295462">
        <w:rPr>
          <w:rFonts w:ascii="Times New Roman" w:hAnsi="Times New Roman" w:cs="Times New Roman"/>
          <w:sz w:val="24"/>
          <w:szCs w:val="24"/>
        </w:rPr>
        <w:t>ERP</w:t>
      </w:r>
      <w:r w:rsidR="00721C49" w:rsidRPr="00295462">
        <w:rPr>
          <w:rFonts w:ascii="Times New Roman" w:hAnsi="Times New Roman" w:cs="Times New Roman"/>
          <w:sz w:val="24"/>
          <w:szCs w:val="24"/>
          <w:lang w:val="ru-RU"/>
        </w:rPr>
        <w:t xml:space="preserve"> систем</w:t>
      </w:r>
    </w:p>
    <w:p w:rsidR="008F7BAF" w:rsidRDefault="008F7BAF" w:rsidP="008F7BAF">
      <w:pPr>
        <w:pStyle w:val="a4"/>
        <w:ind w:left="0"/>
        <w:rPr>
          <w:rFonts w:ascii="Times New Roman" w:hAnsi="Times New Roman" w:cs="Times New Roman"/>
          <w:sz w:val="24"/>
          <w:szCs w:val="24"/>
        </w:rPr>
      </w:pPr>
    </w:p>
    <w:p w:rsidR="008F7BAF" w:rsidRPr="008F7BAF" w:rsidRDefault="008F7BAF" w:rsidP="008F7BAF">
      <w:pPr>
        <w:pStyle w:val="a4"/>
        <w:ind w:left="0"/>
        <w:rPr>
          <w:rFonts w:ascii="Times New Roman" w:hAnsi="Times New Roman" w:cs="Times New Roman"/>
          <w:sz w:val="24"/>
          <w:szCs w:val="24"/>
        </w:rPr>
      </w:pPr>
    </w:p>
    <w:p w:rsidR="008F7BAF" w:rsidRDefault="00BB1EED"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Проведем сравнительную характеристику систем двух классов - ERP и MRPII.</w:t>
      </w:r>
    </w:p>
    <w:p w:rsidR="00762966" w:rsidRDefault="008F7BAF"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 xml:space="preserve"> </w:t>
      </w:r>
      <w:r w:rsidR="00BB1EED" w:rsidRPr="00762966">
        <w:rPr>
          <w:rFonts w:ascii="Times New Roman" w:hAnsi="Times New Roman" w:cs="Times New Roman"/>
          <w:sz w:val="24"/>
          <w:szCs w:val="24"/>
        </w:rPr>
        <w:t xml:space="preserve">Сразу следует отметить, что и для MRPII-систем, и для ERP-систем основным является производство. Они, безусловно, развиваются в связи с запросами рынка: добавляются новые функциональности, решения переносятся на новые технологические платформы. Однако производственные подсистемы остаются центральными для рассматриваемых систем, и различия между MRPII-/ERP-системами лежат именно в области планирования производства. Связаны эти различия с глубиной реализации планирования, что обусловлено ориентацией этих систем на различные сегменты рынка. </w:t>
      </w:r>
    </w:p>
    <w:p w:rsidR="003B02A7" w:rsidRDefault="00BB1EED" w:rsidP="00A057CE">
      <w:pPr>
        <w:pStyle w:val="a4"/>
        <w:spacing w:after="0" w:line="360" w:lineRule="auto"/>
        <w:ind w:left="0" w:firstLine="720"/>
        <w:jc w:val="both"/>
        <w:rPr>
          <w:rFonts w:ascii="Times New Roman" w:hAnsi="Times New Roman" w:cs="Times New Roman"/>
          <w:sz w:val="24"/>
          <w:szCs w:val="24"/>
          <w:lang w:val="ru-RU"/>
        </w:rPr>
      </w:pPr>
      <w:r w:rsidRPr="00762966">
        <w:rPr>
          <w:rFonts w:ascii="Times New Roman" w:hAnsi="Times New Roman" w:cs="Times New Roman"/>
          <w:sz w:val="24"/>
          <w:szCs w:val="24"/>
        </w:rPr>
        <w:t>ERP-системы создаются для больших многофункциональных и территориально распределенных производственных корпораций (например, холдингов, ТНК, ФПГ и т. д.). MRPII-системы ориентированы на рынок средних предприятий, которым не требуется вся мощность ERP-систем.</w:t>
      </w:r>
    </w:p>
    <w:p w:rsidR="00762966" w:rsidRDefault="003B0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 xml:space="preserve"> </w:t>
      </w:r>
      <w:r w:rsidR="00BB1EED" w:rsidRPr="00762966">
        <w:rPr>
          <w:rFonts w:ascii="Times New Roman" w:hAnsi="Times New Roman" w:cs="Times New Roman"/>
          <w:sz w:val="24"/>
          <w:szCs w:val="24"/>
        </w:rPr>
        <w:t xml:space="preserve">Собственно, различие MRPII- и ERP-систем понятно уже из их названия: с одной стороны, планирование корпоративных ресурсов (Enterprise Resources Planning), с другой - планирование производственных ресурсов (Manufacturing Resources Planning). </w:t>
      </w:r>
    </w:p>
    <w:p w:rsidR="00762966" w:rsidRPr="00762966" w:rsidRDefault="00BB1EED"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Существенные же отличия ERP от MRP II можно выразить следующей формулой:</w:t>
      </w:r>
      <w:r w:rsidR="00762966">
        <w:rPr>
          <w:rFonts w:ascii="Times New Roman" w:hAnsi="Times New Roman" w:cs="Times New Roman"/>
          <w:sz w:val="24"/>
          <w:szCs w:val="24"/>
        </w:rPr>
        <w:t xml:space="preserve"> </w:t>
      </w:r>
      <w:r w:rsidR="00762966" w:rsidRPr="00762966">
        <w:rPr>
          <w:rFonts w:ascii="Times New Roman" w:hAnsi="Times New Roman" w:cs="Times New Roman"/>
          <w:sz w:val="24"/>
          <w:szCs w:val="24"/>
        </w:rPr>
        <w:t xml:space="preserve"> </w:t>
      </w:r>
      <w:r w:rsidRPr="00762966">
        <w:rPr>
          <w:rFonts w:ascii="Times New Roman" w:hAnsi="Times New Roman" w:cs="Times New Roman"/>
          <w:sz w:val="24"/>
          <w:szCs w:val="24"/>
        </w:rPr>
        <w:t>ERP = MRPII + реализация всех типов производства + интегрирование планирования ресурсов по различным направлениям деятельности компании + многозвенное планирование</w:t>
      </w:r>
      <w:r w:rsidR="002A638D">
        <w:rPr>
          <w:rFonts w:ascii="Times New Roman" w:hAnsi="Times New Roman" w:cs="Times New Roman"/>
          <w:sz w:val="24"/>
          <w:szCs w:val="24"/>
        </w:rPr>
        <w:t>.</w:t>
      </w:r>
      <w:r w:rsidRPr="00762966">
        <w:rPr>
          <w:rFonts w:ascii="Times New Roman" w:hAnsi="Times New Roman" w:cs="Times New Roman"/>
          <w:sz w:val="24"/>
          <w:szCs w:val="24"/>
        </w:rPr>
        <w:t xml:space="preserve"> </w:t>
      </w:r>
    </w:p>
    <w:p w:rsidR="004912A7" w:rsidRDefault="00491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 xml:space="preserve">Можно сформулировать основные отличия ERP-систем от MRP II-систем: </w:t>
      </w:r>
    </w:p>
    <w:p w:rsidR="00762966" w:rsidRDefault="00762966" w:rsidP="00A057CE">
      <w:pPr>
        <w:pStyle w:val="a4"/>
        <w:numPr>
          <w:ilvl w:val="0"/>
          <w:numId w:val="35"/>
        </w:numPr>
        <w:spacing w:after="0" w:line="360" w:lineRule="auto"/>
        <w:jc w:val="both"/>
        <w:rPr>
          <w:rFonts w:ascii="Times New Roman" w:hAnsi="Times New Roman" w:cs="Times New Roman"/>
          <w:sz w:val="24"/>
          <w:szCs w:val="24"/>
        </w:rPr>
      </w:pPr>
      <w:r w:rsidRPr="00762966">
        <w:rPr>
          <w:rFonts w:ascii="Times New Roman" w:hAnsi="Times New Roman" w:cs="Times New Roman"/>
          <w:sz w:val="24"/>
          <w:szCs w:val="24"/>
        </w:rPr>
        <w:t>возможность использования на различных типах предприятий;</w:t>
      </w:r>
    </w:p>
    <w:p w:rsidR="00762966" w:rsidRDefault="00762966" w:rsidP="00A057CE">
      <w:pPr>
        <w:pStyle w:val="a4"/>
        <w:numPr>
          <w:ilvl w:val="0"/>
          <w:numId w:val="35"/>
        </w:numPr>
        <w:spacing w:after="0" w:line="360" w:lineRule="auto"/>
        <w:jc w:val="both"/>
        <w:rPr>
          <w:rFonts w:ascii="Times New Roman" w:hAnsi="Times New Roman" w:cs="Times New Roman"/>
          <w:sz w:val="24"/>
          <w:szCs w:val="24"/>
        </w:rPr>
      </w:pPr>
      <w:r w:rsidRPr="00762966">
        <w:rPr>
          <w:rFonts w:ascii="Times New Roman" w:hAnsi="Times New Roman" w:cs="Times New Roman"/>
          <w:sz w:val="24"/>
          <w:szCs w:val="24"/>
        </w:rPr>
        <w:t>поддержка планирования ресурсов по различным направлениям деятельности предприятия (не только производство продукции);</w:t>
      </w:r>
    </w:p>
    <w:p w:rsidR="00762966" w:rsidRDefault="00762966" w:rsidP="00A057CE">
      <w:pPr>
        <w:pStyle w:val="a4"/>
        <w:numPr>
          <w:ilvl w:val="0"/>
          <w:numId w:val="35"/>
        </w:numPr>
        <w:spacing w:after="0" w:line="360" w:lineRule="auto"/>
        <w:jc w:val="both"/>
        <w:rPr>
          <w:rFonts w:ascii="Times New Roman" w:hAnsi="Times New Roman" w:cs="Times New Roman"/>
          <w:sz w:val="24"/>
          <w:szCs w:val="24"/>
        </w:rPr>
      </w:pPr>
      <w:r w:rsidRPr="00762966">
        <w:rPr>
          <w:rFonts w:ascii="Times New Roman" w:hAnsi="Times New Roman" w:cs="Times New Roman"/>
          <w:sz w:val="24"/>
          <w:szCs w:val="24"/>
        </w:rPr>
        <w:t>возможность планирования и управления ресурсами сложного многопроф</w:t>
      </w:r>
      <w:r>
        <w:rPr>
          <w:rFonts w:ascii="Times New Roman" w:hAnsi="Times New Roman" w:cs="Times New Roman"/>
          <w:sz w:val="24"/>
          <w:szCs w:val="24"/>
        </w:rPr>
        <w:t>ильного предприятия, корпорации;</w:t>
      </w:r>
    </w:p>
    <w:p w:rsidR="00762966" w:rsidRDefault="00762966" w:rsidP="00A057CE">
      <w:pPr>
        <w:pStyle w:val="a4"/>
        <w:numPr>
          <w:ilvl w:val="0"/>
          <w:numId w:val="35"/>
        </w:numPr>
        <w:spacing w:after="0" w:line="360" w:lineRule="auto"/>
        <w:jc w:val="both"/>
        <w:rPr>
          <w:rFonts w:ascii="Times New Roman" w:hAnsi="Times New Roman" w:cs="Times New Roman"/>
          <w:sz w:val="24"/>
          <w:szCs w:val="24"/>
        </w:rPr>
      </w:pPr>
      <w:r w:rsidRPr="00762966">
        <w:rPr>
          <w:rFonts w:ascii="Times New Roman" w:hAnsi="Times New Roman" w:cs="Times New Roman"/>
          <w:sz w:val="24"/>
          <w:szCs w:val="24"/>
        </w:rPr>
        <w:t>Системы ERP, в отличие от MRP II, ориентированы на управление “виртуальным предприятием”. Виртуальное предприятие, отражающее взаимодействие производства, поставщиков, партнеров и потребителей, может состоять из автономно работающих предприятий, или корпорации, или географически распределенного предприятия, или временного объединения предприятий, работающих над проектом, го</w:t>
      </w:r>
      <w:r>
        <w:rPr>
          <w:rFonts w:ascii="Times New Roman" w:hAnsi="Times New Roman" w:cs="Times New Roman"/>
          <w:sz w:val="24"/>
          <w:szCs w:val="24"/>
        </w:rPr>
        <w:t>сударственной программой и др;</w:t>
      </w:r>
    </w:p>
    <w:p w:rsidR="00762966" w:rsidRPr="00762966" w:rsidRDefault="00762966" w:rsidP="00A057CE">
      <w:pPr>
        <w:numPr>
          <w:ilvl w:val="0"/>
          <w:numId w:val="35"/>
        </w:numPr>
        <w:spacing w:after="0" w:line="360" w:lineRule="auto"/>
        <w:jc w:val="both"/>
        <w:rPr>
          <w:rFonts w:ascii="Times New Roman" w:hAnsi="Times New Roman" w:cs="Times New Roman"/>
          <w:sz w:val="24"/>
          <w:szCs w:val="24"/>
        </w:rPr>
      </w:pPr>
      <w:r w:rsidRPr="00762966">
        <w:rPr>
          <w:rFonts w:ascii="Times New Roman" w:hAnsi="Times New Roman" w:cs="Times New Roman"/>
          <w:sz w:val="24"/>
          <w:szCs w:val="24"/>
        </w:rPr>
        <w:lastRenderedPageBreak/>
        <w:t>В ERP добавляются механизмы управления транснациональными корпорациями, включая поддержку нескольких часовых поясов, языков, валют, систем бух</w:t>
      </w:r>
      <w:r>
        <w:rPr>
          <w:rFonts w:ascii="Times New Roman" w:hAnsi="Times New Roman" w:cs="Times New Roman"/>
          <w:sz w:val="24"/>
          <w:szCs w:val="24"/>
        </w:rPr>
        <w:t>галтерского учета и отчетности;</w:t>
      </w:r>
    </w:p>
    <w:p w:rsidR="00762966" w:rsidRDefault="00762966" w:rsidP="00A057CE">
      <w:pPr>
        <w:numPr>
          <w:ilvl w:val="0"/>
          <w:numId w:val="35"/>
        </w:numPr>
        <w:spacing w:after="0" w:line="360" w:lineRule="auto"/>
        <w:jc w:val="both"/>
        <w:rPr>
          <w:rFonts w:ascii="Times New Roman" w:hAnsi="Times New Roman" w:cs="Times New Roman"/>
          <w:sz w:val="24"/>
          <w:szCs w:val="24"/>
        </w:rPr>
      </w:pPr>
      <w:r w:rsidRPr="00762966">
        <w:rPr>
          <w:rFonts w:ascii="Times New Roman" w:hAnsi="Times New Roman" w:cs="Times New Roman"/>
          <w:sz w:val="24"/>
          <w:szCs w:val="24"/>
        </w:rPr>
        <w:t>В ERP, в отличие от MRP II, больше внимания уделяется финансовым подсистемам.</w:t>
      </w:r>
    </w:p>
    <w:p w:rsidR="002A638D" w:rsidRPr="00762966" w:rsidRDefault="002A638D" w:rsidP="002A638D">
      <w:pPr>
        <w:spacing w:after="0" w:line="360" w:lineRule="auto"/>
        <w:ind w:firstLine="720"/>
        <w:jc w:val="both"/>
        <w:rPr>
          <w:rFonts w:ascii="Times New Roman" w:hAnsi="Times New Roman" w:cs="Times New Roman"/>
          <w:sz w:val="24"/>
          <w:szCs w:val="24"/>
        </w:rPr>
      </w:pPr>
      <w:r w:rsidRPr="002A638D">
        <w:rPr>
          <w:rFonts w:ascii="Times New Roman" w:hAnsi="Times New Roman" w:cs="Times New Roman"/>
          <w:sz w:val="24"/>
          <w:szCs w:val="24"/>
        </w:rPr>
        <w:t>В ERP добавляются механизмы управления транснациональными корпорациями, включая поддержку нескольких часовых поясов, языков, валют, систем бухгалтерского учета и отчетности.</w:t>
      </w:r>
    </w:p>
    <w:p w:rsidR="004912A7" w:rsidRPr="00762966" w:rsidRDefault="00491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 xml:space="preserve">Кроме того, ERP-системы позволяют эффективно планировать финансовые затраты на проекты обновления оборудования и инвестиции в производство новых изделий, что было невозможно в MRP-системах. Эти системы впервые обеспечили полный спектр инструментов автоматического управления себестоимостью. </w:t>
      </w:r>
    </w:p>
    <w:p w:rsidR="004912A7" w:rsidRPr="00762966" w:rsidRDefault="00491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 xml:space="preserve">ERP-системы переняли у MRP-систем способность отслеживать состояние производственных ресурсов и складских запасов. Это делает возможным получение оперативной информации о сроках конкретных поставок, ценах индивидуальных заказов и т.п., что является необходимым условием использования электронных систем закупок. </w:t>
      </w:r>
    </w:p>
    <w:p w:rsidR="004912A7" w:rsidRPr="00762966" w:rsidRDefault="00491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ERP-системы обеспечивают возможность полного сквозного учета и контроля информации, связанной с прохождением заказа по следующей</w:t>
      </w:r>
      <w:r w:rsidR="002A638D">
        <w:rPr>
          <w:rFonts w:ascii="Times New Roman" w:hAnsi="Times New Roman" w:cs="Times New Roman"/>
          <w:sz w:val="24"/>
          <w:szCs w:val="24"/>
        </w:rPr>
        <w:t xml:space="preserve"> цепочке: заявка от покупателя &gt;</w:t>
      </w:r>
      <w:r w:rsidRPr="00762966">
        <w:rPr>
          <w:rFonts w:ascii="Times New Roman" w:hAnsi="Times New Roman" w:cs="Times New Roman"/>
          <w:sz w:val="24"/>
          <w:szCs w:val="24"/>
        </w:rPr>
        <w:t xml:space="preserve"> расчет плановых показателей (себестоимость,</w:t>
      </w:r>
      <w:r w:rsidR="002A638D">
        <w:rPr>
          <w:rFonts w:ascii="Times New Roman" w:hAnsi="Times New Roman" w:cs="Times New Roman"/>
          <w:sz w:val="24"/>
          <w:szCs w:val="24"/>
        </w:rPr>
        <w:t xml:space="preserve"> срок производства и поставки) &gt;</w:t>
      </w:r>
      <w:r w:rsidRPr="00762966">
        <w:rPr>
          <w:rFonts w:ascii="Times New Roman" w:hAnsi="Times New Roman" w:cs="Times New Roman"/>
          <w:sz w:val="24"/>
          <w:szCs w:val="24"/>
        </w:rPr>
        <w:t xml:space="preserve"> оформление заказа – производственный заказ (резервирован</w:t>
      </w:r>
      <w:r w:rsidR="002A638D">
        <w:rPr>
          <w:rFonts w:ascii="Times New Roman" w:hAnsi="Times New Roman" w:cs="Times New Roman"/>
          <w:sz w:val="24"/>
          <w:szCs w:val="24"/>
        </w:rPr>
        <w:t>ие производственных мощностей) &gt;</w:t>
      </w:r>
      <w:r w:rsidRPr="00762966">
        <w:rPr>
          <w:rFonts w:ascii="Times New Roman" w:hAnsi="Times New Roman" w:cs="Times New Roman"/>
          <w:sz w:val="24"/>
          <w:szCs w:val="24"/>
        </w:rPr>
        <w:t xml:space="preserve"> создание зак</w:t>
      </w:r>
      <w:r w:rsidR="002A638D">
        <w:rPr>
          <w:rFonts w:ascii="Times New Roman" w:hAnsi="Times New Roman" w:cs="Times New Roman"/>
          <w:sz w:val="24"/>
          <w:szCs w:val="24"/>
        </w:rPr>
        <w:t>азов на поставку комплектующих &gt;</w:t>
      </w:r>
      <w:r w:rsidRPr="00762966">
        <w:rPr>
          <w:rFonts w:ascii="Times New Roman" w:hAnsi="Times New Roman" w:cs="Times New Roman"/>
          <w:sz w:val="24"/>
          <w:szCs w:val="24"/>
        </w:rPr>
        <w:t xml:space="preserve"> учет прихода комплектующих</w:t>
      </w:r>
      <w:r w:rsidR="002A638D">
        <w:rPr>
          <w:rFonts w:ascii="Times New Roman" w:hAnsi="Times New Roman" w:cs="Times New Roman"/>
          <w:sz w:val="24"/>
          <w:szCs w:val="24"/>
        </w:rPr>
        <w:t>, взаиморасчеты с поставщиками &gt;</w:t>
      </w:r>
      <w:r w:rsidRPr="00762966">
        <w:rPr>
          <w:rFonts w:ascii="Times New Roman" w:hAnsi="Times New Roman" w:cs="Times New Roman"/>
          <w:sz w:val="24"/>
          <w:szCs w:val="24"/>
        </w:rPr>
        <w:t xml:space="preserve"> учет списания комплектующих в производство в привя</w:t>
      </w:r>
      <w:r w:rsidR="002A638D">
        <w:rPr>
          <w:rFonts w:ascii="Times New Roman" w:hAnsi="Times New Roman" w:cs="Times New Roman"/>
          <w:sz w:val="24"/>
          <w:szCs w:val="24"/>
        </w:rPr>
        <w:t>зке к производственному заказу &gt;</w:t>
      </w:r>
      <w:r w:rsidRPr="00762966">
        <w:rPr>
          <w:rFonts w:ascii="Times New Roman" w:hAnsi="Times New Roman" w:cs="Times New Roman"/>
          <w:sz w:val="24"/>
          <w:szCs w:val="24"/>
        </w:rPr>
        <w:t xml:space="preserve"> учет характеристик выпол</w:t>
      </w:r>
      <w:r w:rsidR="002A638D">
        <w:rPr>
          <w:rFonts w:ascii="Times New Roman" w:hAnsi="Times New Roman" w:cs="Times New Roman"/>
          <w:sz w:val="24"/>
          <w:szCs w:val="24"/>
        </w:rPr>
        <w:t>нения производственного заказа &gt;</w:t>
      </w:r>
      <w:r w:rsidRPr="00762966">
        <w:rPr>
          <w:rFonts w:ascii="Times New Roman" w:hAnsi="Times New Roman" w:cs="Times New Roman"/>
          <w:sz w:val="24"/>
          <w:szCs w:val="24"/>
        </w:rPr>
        <w:t xml:space="preserve"> </w:t>
      </w:r>
      <w:r w:rsidR="002A638D">
        <w:rPr>
          <w:rFonts w:ascii="Times New Roman" w:hAnsi="Times New Roman" w:cs="Times New Roman"/>
          <w:sz w:val="24"/>
          <w:szCs w:val="24"/>
        </w:rPr>
        <w:t>учет выпуска готовой продукции &gt;</w:t>
      </w:r>
      <w:r w:rsidRPr="00762966">
        <w:rPr>
          <w:rFonts w:ascii="Times New Roman" w:hAnsi="Times New Roman" w:cs="Times New Roman"/>
          <w:sz w:val="24"/>
          <w:szCs w:val="24"/>
        </w:rPr>
        <w:t xml:space="preserve"> учет поставки готовой продукци</w:t>
      </w:r>
      <w:r w:rsidR="002A638D">
        <w:rPr>
          <w:rFonts w:ascii="Times New Roman" w:hAnsi="Times New Roman" w:cs="Times New Roman"/>
          <w:sz w:val="24"/>
          <w:szCs w:val="24"/>
        </w:rPr>
        <w:t>и, взаиморасчетов с заказчиком &gt;</w:t>
      </w:r>
      <w:r w:rsidRPr="00762966">
        <w:rPr>
          <w:rFonts w:ascii="Times New Roman" w:hAnsi="Times New Roman" w:cs="Times New Roman"/>
          <w:sz w:val="24"/>
          <w:szCs w:val="24"/>
        </w:rPr>
        <w:t xml:space="preserve"> сравнение плановых и фактических показателей. </w:t>
      </w:r>
    </w:p>
    <w:p w:rsidR="004912A7" w:rsidRPr="00762966" w:rsidRDefault="00491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 xml:space="preserve">Для этого обеспечивается: </w:t>
      </w:r>
    </w:p>
    <w:p w:rsidR="004912A7" w:rsidRPr="00762966" w:rsidRDefault="00491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 xml:space="preserve">- автоматический расчет возможного срока выполнения и себестоимости каждого нового заказа с учетом текущей загрузки оборудования, наличия и сроков поставки комплектующих; </w:t>
      </w:r>
    </w:p>
    <w:p w:rsidR="004912A7" w:rsidRPr="00762966" w:rsidRDefault="00491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 xml:space="preserve">- автоматическое формирование заявок на закупку на основе данных о запасах и плановом потреблении по всей номенклатуре комплектующих; </w:t>
      </w:r>
    </w:p>
    <w:p w:rsidR="00762966" w:rsidRDefault="00491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 xml:space="preserve">- автоматическое формирование плана загрузки производства. </w:t>
      </w:r>
    </w:p>
    <w:p w:rsidR="00762966" w:rsidRDefault="00491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lastRenderedPageBreak/>
        <w:t xml:space="preserve">В ERP-системах автоматически планируется загрузка производственных мощностей предприятия исходя из тех параметров (объёмы товарных партий, их номенклатура и сроки поставки), которые были сформированы на основе существующих заказов. Непосредственно в процессе приёма заказа ERP-система рассчитывает себестоимость и цену единицы товара, при этом учитываются все компоненты себестоимости производства и расходы на доставку в соответствии с индивидуальными требованиями клиента. Время и расходы, необходимые для переналадки оборудования при смене ассортимента выпускаемой продукции, также учитываются ERP-системой при планировании производства и расчёте себестоимости. </w:t>
      </w:r>
    </w:p>
    <w:p w:rsidR="004912A7" w:rsidRPr="00762966" w:rsidRDefault="00491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 xml:space="preserve">Это позволяет производителям переходить на работу по индивидуальным заказам. Соответственно интегрируются автоматизированные системы управления, при этом именно электронная коммерция позволяет автоматизировать наиболее трудоёмкие этапы коммерческой деятельности. Можно сказать, что ERP-системы и интернет-коммерция взаимно дополняют друг друга, что и предопределило значительный эффект от их интеграции. </w:t>
      </w:r>
    </w:p>
    <w:p w:rsidR="004912A7" w:rsidRPr="00762966" w:rsidRDefault="004912A7"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ERP-системы, обеспечивающие ресурсное планирование и интегрированное управление всеми бизнес-процессами, целесообразно рассматривать в качестве основы интернет-решений компании. Отсутствие надёжной системы внутреннего планирования и контроля, интегрированной с внешней (фронт-офис) системой интернет-коммерции, обрекает компанию в новой экономике на неудачу.</w:t>
      </w:r>
    </w:p>
    <w:p w:rsidR="00762966" w:rsidRPr="00762966" w:rsidRDefault="00762966"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В то же время среди ERP, MRPII-систем не все могут предложить решения по системе планирования и управления производством процессного типа.</w:t>
      </w:r>
    </w:p>
    <w:p w:rsidR="00762966" w:rsidRPr="00762966" w:rsidRDefault="00762966" w:rsidP="00A057CE">
      <w:pPr>
        <w:pStyle w:val="a4"/>
        <w:spacing w:after="0" w:line="360" w:lineRule="auto"/>
        <w:ind w:left="0" w:firstLine="720"/>
        <w:jc w:val="both"/>
        <w:rPr>
          <w:rFonts w:ascii="Times New Roman" w:hAnsi="Times New Roman" w:cs="Times New Roman"/>
          <w:sz w:val="24"/>
          <w:szCs w:val="24"/>
        </w:rPr>
      </w:pPr>
      <w:r w:rsidRPr="00762966">
        <w:rPr>
          <w:rFonts w:ascii="Times New Roman" w:hAnsi="Times New Roman" w:cs="Times New Roman"/>
          <w:sz w:val="24"/>
          <w:szCs w:val="24"/>
        </w:rPr>
        <w:t xml:space="preserve">Различия между двумя системами (MRP II и ERP) вытекают из их функционального назначения. MRP-системы созданы для использования только на промышленных предприятиях. ERP-системы не ограничены сферой промышленного производства, они могут использоваться в организациях сферы торговли и услуг, банках, страховых компаниях, образовательных учреждениях и т.д. </w:t>
      </w:r>
    </w:p>
    <w:p w:rsidR="00762966" w:rsidRDefault="00762966" w:rsidP="004912A7">
      <w:pPr>
        <w:pStyle w:val="a4"/>
        <w:ind w:left="0"/>
      </w:pPr>
    </w:p>
    <w:p w:rsidR="00BB1EED" w:rsidRDefault="00BB1EED" w:rsidP="00BB1EED">
      <w:pPr>
        <w:pStyle w:val="a4"/>
        <w:ind w:left="0"/>
      </w:pPr>
    </w:p>
    <w:p w:rsidR="004912A7" w:rsidRDefault="004912A7" w:rsidP="00BB1EED">
      <w:pPr>
        <w:pStyle w:val="a4"/>
        <w:ind w:left="0"/>
      </w:pPr>
    </w:p>
    <w:p w:rsidR="004912A7" w:rsidRDefault="004912A7" w:rsidP="00BB1EED">
      <w:pPr>
        <w:pStyle w:val="a4"/>
        <w:ind w:left="0"/>
      </w:pPr>
    </w:p>
    <w:p w:rsidR="004912A7" w:rsidRDefault="004912A7" w:rsidP="00BB1EED">
      <w:pPr>
        <w:pStyle w:val="a4"/>
        <w:ind w:left="0"/>
      </w:pPr>
    </w:p>
    <w:p w:rsidR="004912A7" w:rsidRDefault="004912A7" w:rsidP="00BB1EED">
      <w:pPr>
        <w:pStyle w:val="a4"/>
        <w:ind w:left="0"/>
      </w:pPr>
    </w:p>
    <w:p w:rsidR="004912A7" w:rsidRDefault="004912A7" w:rsidP="00BB1EED">
      <w:pPr>
        <w:pStyle w:val="a4"/>
        <w:ind w:left="0"/>
      </w:pPr>
    </w:p>
    <w:p w:rsidR="006245DA" w:rsidRPr="006245DA" w:rsidRDefault="006245DA" w:rsidP="00762966"/>
    <w:p w:rsidR="00762966" w:rsidRDefault="00762966" w:rsidP="00762966">
      <w:pPr>
        <w:rPr>
          <w:rFonts w:ascii="Times New Roman" w:hAnsi="Times New Roman" w:cs="Times New Roman"/>
          <w:sz w:val="24"/>
          <w:szCs w:val="24"/>
        </w:rPr>
      </w:pPr>
      <w:r w:rsidRPr="00A275FB">
        <w:rPr>
          <w:rFonts w:ascii="Times New Roman" w:hAnsi="Times New Roman" w:cs="Times New Roman"/>
          <w:sz w:val="24"/>
          <w:szCs w:val="24"/>
          <w:lang w:val="ru-RU"/>
        </w:rPr>
        <w:lastRenderedPageBreak/>
        <w:t>Заключение</w:t>
      </w:r>
    </w:p>
    <w:p w:rsidR="00781B19" w:rsidRPr="00781B19" w:rsidRDefault="00781B19" w:rsidP="00762966">
      <w:pPr>
        <w:rPr>
          <w:rFonts w:ascii="Times New Roman" w:hAnsi="Times New Roman" w:cs="Times New Roman"/>
          <w:sz w:val="24"/>
          <w:szCs w:val="24"/>
        </w:rPr>
      </w:pPr>
    </w:p>
    <w:p w:rsidR="00363D66" w:rsidRDefault="00363D66" w:rsidP="00E87D0B">
      <w:pPr>
        <w:spacing w:after="0" w:line="360" w:lineRule="auto"/>
        <w:ind w:firstLine="720"/>
        <w:jc w:val="both"/>
        <w:rPr>
          <w:rFonts w:ascii="Times New Roman" w:hAnsi="Times New Roman" w:cs="Times New Roman"/>
          <w:sz w:val="24"/>
          <w:szCs w:val="24"/>
        </w:rPr>
      </w:pPr>
      <w:r w:rsidRPr="00363D66">
        <w:rPr>
          <w:rFonts w:ascii="Times New Roman" w:hAnsi="Times New Roman" w:cs="Times New Roman"/>
          <w:sz w:val="24"/>
          <w:szCs w:val="24"/>
          <w:lang w:val="ru-RU"/>
        </w:rPr>
        <w:t xml:space="preserve">В заключение изучения рассмотрения, что же такое </w:t>
      </w:r>
      <w:r>
        <w:rPr>
          <w:rFonts w:ascii="Times New Roman" w:hAnsi="Times New Roman" w:cs="Times New Roman"/>
          <w:sz w:val="24"/>
          <w:szCs w:val="24"/>
        </w:rPr>
        <w:t>MRPII/</w:t>
      </w:r>
      <w:r w:rsidRPr="00363D66">
        <w:rPr>
          <w:rFonts w:ascii="Times New Roman" w:hAnsi="Times New Roman" w:cs="Times New Roman"/>
          <w:sz w:val="24"/>
          <w:szCs w:val="24"/>
          <w:lang w:val="ru-RU"/>
        </w:rPr>
        <w:t>ERP-система, ее основных функций и преимуществ, можно сделать определенные выводы.</w:t>
      </w:r>
    </w:p>
    <w:p w:rsidR="00363D66" w:rsidRPr="00363D66" w:rsidRDefault="00363D66" w:rsidP="00E87D0B">
      <w:pPr>
        <w:spacing w:after="0" w:line="360" w:lineRule="auto"/>
        <w:ind w:firstLine="720"/>
        <w:jc w:val="both"/>
        <w:rPr>
          <w:rFonts w:ascii="Times New Roman" w:hAnsi="Times New Roman" w:cs="Times New Roman"/>
          <w:sz w:val="24"/>
          <w:szCs w:val="24"/>
          <w:lang w:val="ru-RU"/>
        </w:rPr>
      </w:pPr>
      <w:r w:rsidRPr="00363D66">
        <w:rPr>
          <w:rFonts w:ascii="Times New Roman" w:hAnsi="Times New Roman" w:cs="Times New Roman"/>
          <w:sz w:val="24"/>
          <w:szCs w:val="24"/>
          <w:lang w:val="ru-RU"/>
        </w:rPr>
        <w:t>В данной работе было выяснено, что основная суть систем планирования ресурсов предприятия  в том, чтобы авто</w:t>
      </w:r>
      <w:r w:rsidR="006B00CE">
        <w:rPr>
          <w:rFonts w:ascii="Times New Roman" w:hAnsi="Times New Roman" w:cs="Times New Roman"/>
          <w:sz w:val="24"/>
          <w:szCs w:val="24"/>
          <w:lang w:val="ru-RU"/>
        </w:rPr>
        <w:t>мат</w:t>
      </w:r>
      <w:r w:rsidRPr="00363D66">
        <w:rPr>
          <w:rFonts w:ascii="Times New Roman" w:hAnsi="Times New Roman" w:cs="Times New Roman"/>
          <w:sz w:val="24"/>
          <w:szCs w:val="24"/>
          <w:lang w:val="ru-RU"/>
        </w:rPr>
        <w:t xml:space="preserve">изировать все  бизнес процессы при помощи единого  интегрированного пакета и, тем самым, заставить забыть о проблеме интеграции. </w:t>
      </w:r>
      <w:r w:rsidR="006B00CE">
        <w:rPr>
          <w:rFonts w:ascii="Times New Roman" w:hAnsi="Times New Roman" w:cs="Times New Roman"/>
          <w:sz w:val="24"/>
          <w:szCs w:val="24"/>
        </w:rPr>
        <w:t>MRPII/</w:t>
      </w:r>
      <w:r w:rsidRPr="00363D66">
        <w:rPr>
          <w:rFonts w:ascii="Times New Roman" w:hAnsi="Times New Roman" w:cs="Times New Roman"/>
          <w:sz w:val="24"/>
          <w:szCs w:val="24"/>
          <w:lang w:val="ru-RU"/>
        </w:rPr>
        <w:t>ERP комбинирует все различные отделы компании в рамках одной интегрированной программы, которая работает с единой базой данных, так, что все департаменты могут легче обмениваться информацией и общаться друг с другом. Такой интегрированный подход обещает обернуться очень большой отдачей, если компании смогут корректно установить систему.</w:t>
      </w:r>
    </w:p>
    <w:p w:rsidR="00363D66" w:rsidRPr="00363D66" w:rsidRDefault="00363D66" w:rsidP="00E87D0B">
      <w:pPr>
        <w:spacing w:after="0" w:line="360" w:lineRule="auto"/>
        <w:ind w:firstLine="720"/>
        <w:jc w:val="both"/>
        <w:rPr>
          <w:rFonts w:ascii="Times New Roman" w:hAnsi="Times New Roman" w:cs="Times New Roman"/>
          <w:sz w:val="24"/>
          <w:szCs w:val="24"/>
          <w:lang w:val="ru-RU"/>
        </w:rPr>
      </w:pPr>
      <w:r w:rsidRPr="00363D66">
        <w:rPr>
          <w:rFonts w:ascii="Times New Roman" w:hAnsi="Times New Roman" w:cs="Times New Roman"/>
          <w:sz w:val="24"/>
          <w:szCs w:val="24"/>
          <w:lang w:val="ru-RU"/>
        </w:rPr>
        <w:t xml:space="preserve"> Следует помнить, что внедрение </w:t>
      </w:r>
      <w:r w:rsidR="006B00CE">
        <w:rPr>
          <w:rFonts w:ascii="Times New Roman" w:hAnsi="Times New Roman" w:cs="Times New Roman"/>
          <w:sz w:val="24"/>
          <w:szCs w:val="24"/>
        </w:rPr>
        <w:t>MRPII/</w:t>
      </w:r>
      <w:r w:rsidR="006B00CE">
        <w:rPr>
          <w:rFonts w:ascii="Times New Roman" w:hAnsi="Times New Roman" w:cs="Times New Roman"/>
          <w:sz w:val="24"/>
          <w:szCs w:val="24"/>
          <w:lang w:val="ru-RU"/>
        </w:rPr>
        <w:t>E</w:t>
      </w:r>
      <w:r w:rsidR="006B00CE">
        <w:rPr>
          <w:rFonts w:ascii="Times New Roman" w:hAnsi="Times New Roman" w:cs="Times New Roman"/>
          <w:sz w:val="24"/>
          <w:szCs w:val="24"/>
        </w:rPr>
        <w:t>RP</w:t>
      </w:r>
      <w:r w:rsidRPr="00363D66">
        <w:rPr>
          <w:rFonts w:ascii="Times New Roman" w:hAnsi="Times New Roman" w:cs="Times New Roman"/>
          <w:sz w:val="24"/>
          <w:szCs w:val="24"/>
          <w:lang w:val="ru-RU"/>
        </w:rPr>
        <w:t>-системы – один из важнейших проектов, который может существенно повлиять на всю деятельность компании, а, следовательно, ошибки при внедрении систем управления предприятием и бизнес-процессов крайне нежелательны.</w:t>
      </w:r>
    </w:p>
    <w:p w:rsidR="00363D66" w:rsidRPr="00363D66" w:rsidRDefault="00363D66" w:rsidP="00E87D0B">
      <w:pPr>
        <w:spacing w:after="0" w:line="360" w:lineRule="auto"/>
        <w:ind w:firstLine="720"/>
        <w:jc w:val="both"/>
        <w:rPr>
          <w:rFonts w:ascii="Times New Roman" w:hAnsi="Times New Roman" w:cs="Times New Roman"/>
          <w:sz w:val="24"/>
          <w:szCs w:val="24"/>
          <w:lang w:val="ru-RU"/>
        </w:rPr>
      </w:pPr>
      <w:r w:rsidRPr="00363D66">
        <w:rPr>
          <w:rFonts w:ascii="Times New Roman" w:hAnsi="Times New Roman" w:cs="Times New Roman"/>
          <w:sz w:val="24"/>
          <w:szCs w:val="24"/>
          <w:lang w:val="ru-RU"/>
        </w:rPr>
        <w:t xml:space="preserve"> Часто при внедрении таких систем возникает  множество трудностей: высокая стоимость  установки, необходимость качественного обучения персонала (чем очень часто многие предприятия пренебрегают, а в дальнейшем возникают большие проблемы), а также эти системы могут быть сложны в использовании. Чтобы избежать таких проблем, перед установкой такой программы на предприятии руководство должно всё тщательно продумать , а затем провести анализ и выяснить, действительно ли данное предприятие нуждается в установке таких программ и сможет ли оно вложить достаточно средств для их успешного функционирования.  </w:t>
      </w:r>
    </w:p>
    <w:p w:rsidR="00A275FB" w:rsidRPr="00363D66" w:rsidRDefault="00363D66" w:rsidP="00E87D0B">
      <w:pPr>
        <w:spacing w:after="0" w:line="360" w:lineRule="auto"/>
        <w:ind w:firstLine="720"/>
        <w:jc w:val="both"/>
        <w:rPr>
          <w:rFonts w:ascii="Times New Roman" w:hAnsi="Times New Roman" w:cs="Times New Roman"/>
          <w:sz w:val="24"/>
          <w:szCs w:val="24"/>
          <w:lang w:val="ru-RU"/>
        </w:rPr>
      </w:pPr>
      <w:r w:rsidRPr="00363D66">
        <w:rPr>
          <w:rFonts w:ascii="Times New Roman" w:hAnsi="Times New Roman" w:cs="Times New Roman"/>
          <w:sz w:val="24"/>
          <w:szCs w:val="24"/>
          <w:lang w:val="ru-RU"/>
        </w:rPr>
        <w:t>Таким образом, система планирования ресурсов предприятия – это очень удобный и эффективный способ увеличения производительности и эффективности предприятия, но, решившись на такой серьезный шаг, предприятие может столкнуться с некоторыми трудностями. Недаром такой процесс, как внедрение</w:t>
      </w:r>
      <w:r w:rsidR="006B00CE" w:rsidRPr="006B00CE">
        <w:rPr>
          <w:rFonts w:ascii="Times New Roman" w:hAnsi="Times New Roman" w:cs="Times New Roman"/>
          <w:sz w:val="24"/>
          <w:szCs w:val="24"/>
        </w:rPr>
        <w:t xml:space="preserve"> </w:t>
      </w:r>
      <w:r w:rsidR="006B00CE">
        <w:rPr>
          <w:rFonts w:ascii="Times New Roman" w:hAnsi="Times New Roman" w:cs="Times New Roman"/>
          <w:sz w:val="24"/>
          <w:szCs w:val="24"/>
        </w:rPr>
        <w:t>MRPII/</w:t>
      </w:r>
      <w:r w:rsidRPr="00363D66">
        <w:rPr>
          <w:rFonts w:ascii="Times New Roman" w:hAnsi="Times New Roman" w:cs="Times New Roman"/>
          <w:sz w:val="24"/>
          <w:szCs w:val="24"/>
          <w:lang w:val="ru-RU"/>
        </w:rPr>
        <w:t xml:space="preserve"> ERP-системы, заставляет специалистов задуматься, хотя и при правильном отношении к этому мероприятию его успех и дальнейшее процветание предприятия практически гарантированы.  </w:t>
      </w:r>
    </w:p>
    <w:p w:rsidR="00A275FB" w:rsidRPr="00A275FB" w:rsidRDefault="00A275FB" w:rsidP="00E87D0B">
      <w:pPr>
        <w:spacing w:after="0" w:line="360" w:lineRule="auto"/>
        <w:ind w:firstLine="720"/>
        <w:jc w:val="both"/>
        <w:rPr>
          <w:rFonts w:ascii="Times New Roman" w:hAnsi="Times New Roman" w:cs="Times New Roman"/>
          <w:sz w:val="24"/>
          <w:szCs w:val="24"/>
        </w:rPr>
      </w:pPr>
      <w:r w:rsidRPr="00A275FB">
        <w:rPr>
          <w:rFonts w:ascii="Times New Roman" w:hAnsi="Times New Roman" w:cs="Times New Roman"/>
          <w:sz w:val="24"/>
          <w:szCs w:val="24"/>
        </w:rPr>
        <w:t xml:space="preserve">Использование полнофункционального </w:t>
      </w:r>
      <w:r w:rsidR="0030352D">
        <w:rPr>
          <w:rFonts w:ascii="Times New Roman" w:hAnsi="Times New Roman" w:cs="Times New Roman"/>
          <w:sz w:val="24"/>
          <w:szCs w:val="24"/>
        </w:rPr>
        <w:t>MRPII/</w:t>
      </w:r>
      <w:r w:rsidRPr="00A275FB">
        <w:rPr>
          <w:rFonts w:ascii="Times New Roman" w:hAnsi="Times New Roman" w:cs="Times New Roman"/>
          <w:sz w:val="24"/>
          <w:szCs w:val="24"/>
        </w:rPr>
        <w:t xml:space="preserve">ERP-решения может дать огромные преимущества предприятию в организации эффективного управления компанией, увеличении </w:t>
      </w:r>
      <w:r w:rsidRPr="00A275FB">
        <w:rPr>
          <w:rFonts w:ascii="Times New Roman" w:hAnsi="Times New Roman" w:cs="Times New Roman"/>
          <w:sz w:val="24"/>
          <w:szCs w:val="24"/>
        </w:rPr>
        <w:lastRenderedPageBreak/>
        <w:t xml:space="preserve">быстроты реакции на изменения внешней среды, повышении качества обслуживания клиентов. </w:t>
      </w:r>
    </w:p>
    <w:p w:rsidR="00A275FB" w:rsidRPr="00A275FB" w:rsidRDefault="00A275FB" w:rsidP="00E87D0B">
      <w:pPr>
        <w:spacing w:after="0" w:line="360" w:lineRule="auto"/>
        <w:ind w:firstLine="720"/>
        <w:jc w:val="both"/>
        <w:rPr>
          <w:rFonts w:ascii="Times New Roman" w:hAnsi="Times New Roman" w:cs="Times New Roman"/>
          <w:sz w:val="24"/>
          <w:szCs w:val="24"/>
        </w:rPr>
      </w:pPr>
      <w:r w:rsidRPr="00A275FB">
        <w:rPr>
          <w:rFonts w:ascii="Times New Roman" w:hAnsi="Times New Roman" w:cs="Times New Roman"/>
          <w:sz w:val="24"/>
          <w:szCs w:val="24"/>
        </w:rPr>
        <w:t xml:space="preserve">Внедрение </w:t>
      </w:r>
      <w:r w:rsidR="0030352D">
        <w:rPr>
          <w:rFonts w:ascii="Times New Roman" w:hAnsi="Times New Roman" w:cs="Times New Roman"/>
          <w:sz w:val="24"/>
          <w:szCs w:val="24"/>
        </w:rPr>
        <w:t>MRPII/</w:t>
      </w:r>
      <w:r w:rsidRPr="00A275FB">
        <w:rPr>
          <w:rFonts w:ascii="Times New Roman" w:hAnsi="Times New Roman" w:cs="Times New Roman"/>
          <w:sz w:val="24"/>
          <w:szCs w:val="24"/>
        </w:rPr>
        <w:t xml:space="preserve">ERP-системы на предприятии не только помогает повысить степень автоматизации отдельных процессов, но и провести реинжиниринг самих этих процессов. В результате такого внедрения стандартизируется подавляющее большинство операций, значительно растет управляемость организации, повышается степень ее информационной открытости. </w:t>
      </w:r>
    </w:p>
    <w:p w:rsidR="00A275FB" w:rsidRDefault="00A275FB" w:rsidP="00E87D0B">
      <w:pPr>
        <w:spacing w:after="0" w:line="360" w:lineRule="auto"/>
        <w:ind w:firstLine="720"/>
        <w:jc w:val="both"/>
        <w:rPr>
          <w:rFonts w:ascii="Times New Roman" w:hAnsi="Times New Roman" w:cs="Times New Roman"/>
          <w:sz w:val="24"/>
          <w:szCs w:val="24"/>
        </w:rPr>
      </w:pPr>
      <w:r w:rsidRPr="00A275FB">
        <w:rPr>
          <w:rFonts w:ascii="Times New Roman" w:hAnsi="Times New Roman" w:cs="Times New Roman"/>
          <w:sz w:val="24"/>
          <w:szCs w:val="24"/>
        </w:rPr>
        <w:t xml:space="preserve">Очевидно, что в условиях сложной экономической ситуации и все возрастающей рыночной конкуренции, </w:t>
      </w:r>
      <w:r w:rsidR="0030352D">
        <w:rPr>
          <w:rFonts w:ascii="Times New Roman" w:hAnsi="Times New Roman" w:cs="Times New Roman"/>
          <w:sz w:val="24"/>
          <w:szCs w:val="24"/>
        </w:rPr>
        <w:t>MRPII/</w:t>
      </w:r>
      <w:r w:rsidRPr="00A275FB">
        <w:rPr>
          <w:rFonts w:ascii="Times New Roman" w:hAnsi="Times New Roman" w:cs="Times New Roman"/>
          <w:sz w:val="24"/>
          <w:szCs w:val="24"/>
        </w:rPr>
        <w:t xml:space="preserve">ERP-системы являются неотъемлемой частью системы менеджмента любого предприятия, будь то небольшая торговая фирма или транснациональная корпорация. Внедрение «правильного» </w:t>
      </w:r>
      <w:r w:rsidR="0030352D">
        <w:rPr>
          <w:rFonts w:ascii="Times New Roman" w:hAnsi="Times New Roman" w:cs="Times New Roman"/>
          <w:sz w:val="24"/>
          <w:szCs w:val="24"/>
        </w:rPr>
        <w:t>MRPII/</w:t>
      </w:r>
      <w:r w:rsidRPr="00A275FB">
        <w:rPr>
          <w:rFonts w:ascii="Times New Roman" w:hAnsi="Times New Roman" w:cs="Times New Roman"/>
          <w:sz w:val="24"/>
          <w:szCs w:val="24"/>
        </w:rPr>
        <w:t>ERP-решения, учитывающего отраслевую специфику и особенности бизнес-процессов конкретного предприятия, на сегодняшний день является оправданным шагом на пути повышения эффективности управления для любой компании. И более того - те компании, которые сегодня позволят себе «проигнорировать» этот очевидный факт, завтра, вполне возможно, будут вынуждены уйти с рынка</w:t>
      </w:r>
      <w:r w:rsidR="00363D66">
        <w:rPr>
          <w:rFonts w:ascii="Times New Roman" w:hAnsi="Times New Roman" w:cs="Times New Roman"/>
          <w:sz w:val="24"/>
          <w:szCs w:val="24"/>
        </w:rPr>
        <w:t>.</w:t>
      </w:r>
    </w:p>
    <w:p w:rsidR="00363D66" w:rsidRPr="00363D66" w:rsidRDefault="00363D66" w:rsidP="00E87D0B">
      <w:pPr>
        <w:spacing w:after="0" w:line="360" w:lineRule="auto"/>
        <w:ind w:firstLine="720"/>
        <w:jc w:val="both"/>
        <w:rPr>
          <w:rFonts w:ascii="Times New Roman" w:eastAsia="Times New Roman" w:hAnsi="Times New Roman" w:cs="Times New Roman"/>
          <w:sz w:val="24"/>
          <w:szCs w:val="24"/>
          <w:lang w:eastAsia="ru-RU"/>
        </w:rPr>
      </w:pPr>
      <w:r w:rsidRPr="00363D66">
        <w:rPr>
          <w:rFonts w:ascii="Times New Roman" w:eastAsia="Times New Roman" w:hAnsi="Times New Roman" w:cs="Times New Roman"/>
          <w:sz w:val="24"/>
          <w:szCs w:val="24"/>
          <w:lang w:eastAsia="ru-RU"/>
        </w:rPr>
        <w:t>Подводя итог, можно сказать, что MRPII</w:t>
      </w:r>
      <w:r>
        <w:rPr>
          <w:rFonts w:ascii="Times New Roman" w:eastAsia="Times New Roman" w:hAnsi="Times New Roman" w:cs="Times New Roman"/>
          <w:sz w:val="24"/>
          <w:szCs w:val="24"/>
          <w:lang w:eastAsia="ru-RU"/>
        </w:rPr>
        <w:t>/ERP</w:t>
      </w:r>
      <w:r w:rsidRPr="00363D66">
        <w:rPr>
          <w:rFonts w:ascii="Times New Roman" w:eastAsia="Times New Roman" w:hAnsi="Times New Roman" w:cs="Times New Roman"/>
          <w:sz w:val="24"/>
          <w:szCs w:val="24"/>
          <w:lang w:eastAsia="ru-RU"/>
        </w:rPr>
        <w:t xml:space="preserve"> является инструментом, методом и системой и предназначен усовершенствовать все стороны деятельности производственного предприятия.</w:t>
      </w:r>
    </w:p>
    <w:p w:rsidR="00363D66" w:rsidRPr="00A275FB" w:rsidRDefault="00363D66" w:rsidP="00A42347">
      <w:pPr>
        <w:spacing w:after="0"/>
        <w:ind w:firstLine="720"/>
        <w:jc w:val="both"/>
        <w:rPr>
          <w:rFonts w:ascii="Times New Roman" w:hAnsi="Times New Roman" w:cs="Times New Roman"/>
          <w:sz w:val="24"/>
          <w:szCs w:val="24"/>
        </w:rPr>
      </w:pPr>
    </w:p>
    <w:p w:rsidR="00A057CE" w:rsidRDefault="00A057CE" w:rsidP="00762966"/>
    <w:p w:rsidR="00A057CE" w:rsidRDefault="00A057CE" w:rsidP="00762966"/>
    <w:p w:rsidR="00A057CE" w:rsidRDefault="00A057CE" w:rsidP="00762966"/>
    <w:p w:rsidR="00A057CE" w:rsidRDefault="00A057CE" w:rsidP="00762966"/>
    <w:p w:rsidR="00A057CE" w:rsidRDefault="00A057CE" w:rsidP="00762966"/>
    <w:p w:rsidR="00A057CE" w:rsidRDefault="00A057CE" w:rsidP="00762966"/>
    <w:p w:rsidR="00A057CE" w:rsidRDefault="00A057CE" w:rsidP="00762966"/>
    <w:p w:rsidR="00A057CE" w:rsidRDefault="00A057CE" w:rsidP="00762966"/>
    <w:p w:rsidR="00C726C6" w:rsidRDefault="00C726C6" w:rsidP="00762966"/>
    <w:p w:rsidR="00A057CE" w:rsidRPr="00E87D0B" w:rsidRDefault="00A057CE" w:rsidP="00762966">
      <w:pPr>
        <w:rPr>
          <w:lang w:val="ru-RU"/>
        </w:rPr>
      </w:pPr>
    </w:p>
    <w:p w:rsidR="00762966" w:rsidRDefault="00762966" w:rsidP="00762966">
      <w:pPr>
        <w:rPr>
          <w:rFonts w:ascii="Times New Roman" w:hAnsi="Times New Roman" w:cs="Times New Roman"/>
          <w:sz w:val="24"/>
          <w:szCs w:val="24"/>
          <w:lang w:val="ru-RU"/>
        </w:rPr>
      </w:pPr>
      <w:r w:rsidRPr="00A275FB">
        <w:rPr>
          <w:rFonts w:ascii="Times New Roman" w:hAnsi="Times New Roman" w:cs="Times New Roman"/>
          <w:sz w:val="24"/>
          <w:szCs w:val="24"/>
          <w:lang w:val="ru-RU"/>
        </w:rPr>
        <w:lastRenderedPageBreak/>
        <w:t>Список используемых источников</w:t>
      </w:r>
    </w:p>
    <w:p w:rsidR="00A275FB" w:rsidRDefault="00A275FB" w:rsidP="00762966">
      <w:pPr>
        <w:rPr>
          <w:rFonts w:ascii="Times New Roman" w:hAnsi="Times New Roman" w:cs="Times New Roman"/>
          <w:sz w:val="24"/>
          <w:szCs w:val="24"/>
          <w:lang w:val="ru-RU"/>
        </w:rPr>
      </w:pPr>
    </w:p>
    <w:p w:rsidR="00A275FB" w:rsidRPr="000C2ACA" w:rsidRDefault="00A275FB" w:rsidP="00A275FB">
      <w:pPr>
        <w:numPr>
          <w:ilvl w:val="0"/>
          <w:numId w:val="36"/>
        </w:numPr>
        <w:spacing w:before="120" w:after="0"/>
        <w:jc w:val="both"/>
        <w:rPr>
          <w:rFonts w:ascii="Times New Roman" w:hAnsi="Times New Roman" w:cs="Times New Roman"/>
          <w:sz w:val="24"/>
          <w:szCs w:val="24"/>
        </w:rPr>
      </w:pPr>
      <w:r w:rsidRPr="000C2ACA">
        <w:rPr>
          <w:rFonts w:ascii="Times New Roman" w:hAnsi="Times New Roman" w:cs="Times New Roman"/>
          <w:sz w:val="24"/>
          <w:szCs w:val="24"/>
        </w:rPr>
        <w:t xml:space="preserve">Автоматизация систем управления предприятиями стандарта ERP-MRPII / Обухов И.А., Гайфуллин Б.Н.. – М.: Интерфейс-пресс, </w:t>
      </w:r>
      <w:smartTag w:uri="urn:schemas-microsoft-com:office:smarttags" w:element="metricconverter">
        <w:smartTagPr>
          <w:attr w:name="ProductID" w:val="2001 г"/>
        </w:smartTagPr>
        <w:r w:rsidRPr="000C2ACA">
          <w:rPr>
            <w:rFonts w:ascii="Times New Roman" w:hAnsi="Times New Roman" w:cs="Times New Roman"/>
            <w:sz w:val="24"/>
            <w:szCs w:val="24"/>
          </w:rPr>
          <w:t>2001 г</w:t>
        </w:r>
      </w:smartTag>
      <w:r w:rsidRPr="000C2ACA">
        <w:rPr>
          <w:rFonts w:ascii="Times New Roman" w:hAnsi="Times New Roman" w:cs="Times New Roman"/>
          <w:sz w:val="24"/>
          <w:szCs w:val="24"/>
        </w:rPr>
        <w:t xml:space="preserve">. </w:t>
      </w:r>
    </w:p>
    <w:p w:rsidR="00A275FB" w:rsidRPr="000C2ACA" w:rsidRDefault="00A275FB" w:rsidP="00A275FB">
      <w:pPr>
        <w:numPr>
          <w:ilvl w:val="0"/>
          <w:numId w:val="36"/>
        </w:numPr>
        <w:spacing w:before="120" w:after="0"/>
        <w:jc w:val="both"/>
        <w:rPr>
          <w:rFonts w:ascii="Times New Roman" w:hAnsi="Times New Roman" w:cs="Times New Roman"/>
          <w:sz w:val="24"/>
          <w:szCs w:val="24"/>
        </w:rPr>
      </w:pPr>
      <w:r w:rsidRPr="000C2ACA">
        <w:rPr>
          <w:rFonts w:ascii="Times New Roman" w:hAnsi="Times New Roman" w:cs="Times New Roman"/>
          <w:sz w:val="24"/>
          <w:szCs w:val="24"/>
        </w:rPr>
        <w:t xml:space="preserve">ERP-системы: выбор, внедрение, эксплуатация. Современное планирование и управление ресурсами предприятия / Дэниел О’Лири - М.: Вершина, </w:t>
      </w:r>
      <w:smartTag w:uri="urn:schemas-microsoft-com:office:smarttags" w:element="metricconverter">
        <w:smartTagPr>
          <w:attr w:name="ProductID" w:val="2004 г"/>
        </w:smartTagPr>
        <w:r w:rsidRPr="000C2ACA">
          <w:rPr>
            <w:rFonts w:ascii="Times New Roman" w:hAnsi="Times New Roman" w:cs="Times New Roman"/>
            <w:sz w:val="24"/>
            <w:szCs w:val="24"/>
          </w:rPr>
          <w:t>2004 г</w:t>
        </w:r>
      </w:smartTag>
      <w:r w:rsidRPr="000C2ACA">
        <w:rPr>
          <w:rFonts w:ascii="Times New Roman" w:hAnsi="Times New Roman" w:cs="Times New Roman"/>
          <w:sz w:val="24"/>
          <w:szCs w:val="24"/>
        </w:rPr>
        <w:t>.</w:t>
      </w:r>
    </w:p>
    <w:p w:rsidR="000C2ACA" w:rsidRPr="000C2ACA" w:rsidRDefault="000C2ACA" w:rsidP="000C2ACA">
      <w:pPr>
        <w:pStyle w:val="a"/>
      </w:pPr>
      <w:r w:rsidRPr="000C2ACA">
        <w:t>И. Ветров «Описание стандарта MRP II», 1999</w:t>
      </w:r>
    </w:p>
    <w:p w:rsidR="000C2ACA" w:rsidRPr="000C2ACA" w:rsidRDefault="000C2ACA" w:rsidP="000C2ACA">
      <w:pPr>
        <w:pStyle w:val="a"/>
      </w:pPr>
      <w:r w:rsidRPr="000C2ACA">
        <w:t>Материалы с сайта www.erp-online.ru</w:t>
      </w:r>
    </w:p>
    <w:p w:rsidR="000C2ACA" w:rsidRPr="000C2ACA" w:rsidRDefault="000C2ACA" w:rsidP="000C2ACA">
      <w:pPr>
        <w:pStyle w:val="a"/>
      </w:pPr>
      <w:r w:rsidRPr="000C2ACA">
        <w:rPr>
          <w:lang w:val="uk-UA"/>
        </w:rPr>
        <w:t xml:space="preserve">Гаврилов «Стандарт </w:t>
      </w:r>
      <w:r w:rsidRPr="000C2ACA">
        <w:t>MRP II и управление производством»</w:t>
      </w:r>
    </w:p>
    <w:p w:rsidR="000C2ACA" w:rsidRPr="000C2ACA" w:rsidRDefault="000C2ACA" w:rsidP="00A275FB">
      <w:pPr>
        <w:numPr>
          <w:ilvl w:val="0"/>
          <w:numId w:val="36"/>
        </w:numPr>
        <w:spacing w:before="120" w:after="0"/>
        <w:jc w:val="both"/>
        <w:rPr>
          <w:rFonts w:ascii="Times New Roman" w:hAnsi="Times New Roman" w:cs="Times New Roman"/>
          <w:sz w:val="24"/>
          <w:szCs w:val="24"/>
        </w:rPr>
      </w:pPr>
      <w:r w:rsidRPr="000C2ACA">
        <w:rPr>
          <w:rFonts w:ascii="Times New Roman" w:hAnsi="Times New Roman" w:cs="Times New Roman"/>
          <w:sz w:val="24"/>
          <w:szCs w:val="24"/>
        </w:rPr>
        <w:t>Материалы с сайта</w:t>
      </w:r>
      <w:r w:rsidRPr="000C2ACA">
        <w:rPr>
          <w:rFonts w:ascii="Times New Roman" w:hAnsi="Times New Roman" w:cs="Times New Roman"/>
          <w:sz w:val="24"/>
          <w:szCs w:val="24"/>
          <w:lang w:val="ru-RU"/>
        </w:rPr>
        <w:t xml:space="preserve"> </w:t>
      </w:r>
      <w:r w:rsidRPr="000C2ACA">
        <w:rPr>
          <w:rFonts w:ascii="Times New Roman" w:hAnsi="Times New Roman" w:cs="Times New Roman"/>
          <w:sz w:val="24"/>
          <w:szCs w:val="24"/>
        </w:rPr>
        <w:t>Ya2B.ru</w:t>
      </w:r>
    </w:p>
    <w:p w:rsidR="00A275FB" w:rsidRPr="00A275FB" w:rsidRDefault="00A275FB" w:rsidP="00762966">
      <w:pPr>
        <w:rPr>
          <w:rFonts w:ascii="Times New Roman" w:hAnsi="Times New Roman" w:cs="Times New Roman"/>
          <w:sz w:val="24"/>
          <w:szCs w:val="24"/>
        </w:rPr>
      </w:pPr>
    </w:p>
    <w:p w:rsidR="004912A7" w:rsidRDefault="004912A7" w:rsidP="00BB1EED">
      <w:pPr>
        <w:pStyle w:val="a4"/>
        <w:ind w:left="0"/>
      </w:pPr>
    </w:p>
    <w:p w:rsidR="004912A7" w:rsidRDefault="004912A7" w:rsidP="00BB1EED">
      <w:pPr>
        <w:pStyle w:val="a4"/>
        <w:ind w:left="0"/>
      </w:pPr>
    </w:p>
    <w:p w:rsidR="004912A7" w:rsidRDefault="004912A7" w:rsidP="00BB1EED">
      <w:pPr>
        <w:pStyle w:val="a4"/>
        <w:ind w:left="0"/>
      </w:pPr>
    </w:p>
    <w:p w:rsidR="004912A7" w:rsidRDefault="004912A7" w:rsidP="00BB1EED">
      <w:pPr>
        <w:pStyle w:val="a4"/>
        <w:ind w:left="0"/>
      </w:pPr>
    </w:p>
    <w:p w:rsidR="004912A7" w:rsidRDefault="004912A7" w:rsidP="00BB1EED">
      <w:pPr>
        <w:pStyle w:val="a4"/>
        <w:ind w:left="0"/>
      </w:pPr>
    </w:p>
    <w:p w:rsidR="004912A7" w:rsidRDefault="004912A7" w:rsidP="00BB1EED">
      <w:pPr>
        <w:pStyle w:val="a4"/>
        <w:ind w:left="0"/>
      </w:pPr>
    </w:p>
    <w:p w:rsidR="004912A7" w:rsidRDefault="004912A7" w:rsidP="00BB1EED">
      <w:pPr>
        <w:pStyle w:val="a4"/>
        <w:ind w:left="0"/>
      </w:pPr>
    </w:p>
    <w:p w:rsidR="004912A7" w:rsidRDefault="004912A7" w:rsidP="00BB1EED">
      <w:pPr>
        <w:pStyle w:val="a4"/>
        <w:ind w:left="0"/>
      </w:pPr>
    </w:p>
    <w:p w:rsidR="00135BE5" w:rsidRDefault="00135BE5" w:rsidP="00BB1EED">
      <w:pPr>
        <w:pStyle w:val="a4"/>
        <w:ind w:left="0"/>
      </w:pPr>
    </w:p>
    <w:p w:rsidR="00135BE5" w:rsidRDefault="00135BE5">
      <w:pPr>
        <w:rPr>
          <w:lang w:val="ru-RU"/>
        </w:rPr>
      </w:pPr>
    </w:p>
    <w:p w:rsidR="00135BE5" w:rsidRDefault="00135BE5">
      <w:pPr>
        <w:rPr>
          <w:lang w:val="ru-RU"/>
        </w:rPr>
      </w:pPr>
    </w:p>
    <w:p w:rsidR="00135BE5" w:rsidRDefault="00135BE5">
      <w:pPr>
        <w:rPr>
          <w:lang w:val="ru-RU"/>
        </w:rPr>
      </w:pPr>
    </w:p>
    <w:p w:rsidR="00135BE5" w:rsidRDefault="00135BE5">
      <w:pPr>
        <w:rPr>
          <w:lang w:val="ru-RU"/>
        </w:rPr>
      </w:pPr>
    </w:p>
    <w:p w:rsidR="00135BE5" w:rsidRDefault="00135BE5">
      <w:pPr>
        <w:rPr>
          <w:lang w:val="ru-RU"/>
        </w:rPr>
      </w:pPr>
    </w:p>
    <w:p w:rsidR="00135BE5" w:rsidRDefault="00135BE5">
      <w:pPr>
        <w:rPr>
          <w:lang w:val="ru-RU"/>
        </w:rPr>
      </w:pPr>
    </w:p>
    <w:p w:rsidR="00135BE5" w:rsidRDefault="00135BE5">
      <w:pPr>
        <w:rPr>
          <w:lang w:val="ru-RU"/>
        </w:rPr>
      </w:pPr>
    </w:p>
    <w:p w:rsidR="00135BE5" w:rsidRDefault="00135BE5">
      <w:pPr>
        <w:rPr>
          <w:lang w:val="ru-RU"/>
        </w:rPr>
      </w:pPr>
    </w:p>
    <w:p w:rsidR="00135BE5" w:rsidRDefault="00135BE5">
      <w:pPr>
        <w:rPr>
          <w:lang w:val="ru-RU"/>
        </w:rPr>
      </w:pPr>
    </w:p>
    <w:p w:rsidR="00135BE5" w:rsidRDefault="00135BE5">
      <w:pPr>
        <w:rPr>
          <w:lang w:val="ru-RU"/>
        </w:rPr>
      </w:pPr>
    </w:p>
    <w:p w:rsidR="008F35AD" w:rsidRPr="000C2ACA" w:rsidRDefault="008F35AD"/>
    <w:p w:rsidR="00135BE5" w:rsidRDefault="00135BE5" w:rsidP="00135BE5">
      <w:pPr>
        <w:spacing w:after="0"/>
        <w:jc w:val="center"/>
        <w:rPr>
          <w:lang w:val="ru-RU"/>
        </w:rPr>
      </w:pPr>
      <w:r>
        <w:rPr>
          <w:lang w:val="ru-RU"/>
        </w:rPr>
        <w:lastRenderedPageBreak/>
        <w:t>Приложение А</w:t>
      </w:r>
    </w:p>
    <w:p w:rsidR="00135BE5" w:rsidRPr="000C2ACA" w:rsidRDefault="00135BE5" w:rsidP="00135BE5">
      <w:pPr>
        <w:spacing w:after="0"/>
        <w:jc w:val="center"/>
      </w:pPr>
      <w:r>
        <w:rPr>
          <w:lang w:val="ru-RU"/>
        </w:rPr>
        <w:t>(необязательное)</w:t>
      </w:r>
    </w:p>
    <w:p w:rsidR="00762966" w:rsidRPr="00135BE5" w:rsidRDefault="00135BE5" w:rsidP="00135BE5">
      <w:pPr>
        <w:spacing w:after="0"/>
        <w:jc w:val="center"/>
        <w:rPr>
          <w:lang w:val="ru-RU"/>
        </w:rPr>
      </w:pPr>
      <w:r w:rsidRPr="00C73F23">
        <w:rPr>
          <w:b/>
          <w:color w:val="000000" w:themeColor="text1"/>
          <w:sz w:val="28"/>
        </w:rPr>
        <w:object w:dxaOrig="8299" w:dyaOrig="135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635.25pt" o:ole="">
            <v:imagedata r:id="rId9" o:title=""/>
          </v:shape>
          <o:OLEObject Type="Embed" ProgID="Visio.Drawing.5" ShapeID="_x0000_i1025" DrawAspect="Content" ObjectID="_1384939195" r:id="rId10"/>
        </w:object>
      </w:r>
    </w:p>
    <w:sectPr w:rsidR="00762966" w:rsidRPr="00135BE5" w:rsidSect="006245DA">
      <w:footerReference w:type="default" r:id="rId11"/>
      <w:pgSz w:w="12240" w:h="15840"/>
      <w:pgMar w:top="1134" w:right="850" w:bottom="1134" w:left="1701" w:header="720" w:footer="720"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74E" w:rsidRDefault="0036074E" w:rsidP="006245DA">
      <w:pPr>
        <w:spacing w:after="0" w:line="240" w:lineRule="auto"/>
      </w:pPr>
      <w:r>
        <w:separator/>
      </w:r>
    </w:p>
  </w:endnote>
  <w:endnote w:type="continuationSeparator" w:id="0">
    <w:p w:rsidR="0036074E" w:rsidRDefault="0036074E" w:rsidP="00624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OST type B">
    <w:altName w:val="Courier New"/>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9186154"/>
      <w:docPartObj>
        <w:docPartGallery w:val="Page Numbers (Bottom of Page)"/>
        <w:docPartUnique/>
      </w:docPartObj>
    </w:sdtPr>
    <w:sdtEndPr>
      <w:rPr>
        <w:noProof/>
      </w:rPr>
    </w:sdtEndPr>
    <w:sdtContent>
      <w:p w:rsidR="006245DA" w:rsidRDefault="006245DA">
        <w:pPr>
          <w:pStyle w:val="ad"/>
          <w:jc w:val="right"/>
        </w:pPr>
        <w:r>
          <w:fldChar w:fldCharType="begin"/>
        </w:r>
        <w:r>
          <w:instrText xml:space="preserve"> PAGE   \* MERGEFORMAT </w:instrText>
        </w:r>
        <w:r>
          <w:fldChar w:fldCharType="separate"/>
        </w:r>
        <w:r w:rsidR="00521C2E">
          <w:rPr>
            <w:noProof/>
          </w:rPr>
          <w:t>5</w:t>
        </w:r>
        <w:r>
          <w:rPr>
            <w:noProof/>
          </w:rPr>
          <w:fldChar w:fldCharType="end"/>
        </w:r>
      </w:p>
    </w:sdtContent>
  </w:sdt>
  <w:p w:rsidR="006245DA" w:rsidRDefault="006245D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74E" w:rsidRDefault="0036074E" w:rsidP="006245DA">
      <w:pPr>
        <w:spacing w:after="0" w:line="240" w:lineRule="auto"/>
      </w:pPr>
      <w:r>
        <w:separator/>
      </w:r>
    </w:p>
  </w:footnote>
  <w:footnote w:type="continuationSeparator" w:id="0">
    <w:p w:rsidR="0036074E" w:rsidRDefault="0036074E" w:rsidP="006245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0C6A"/>
    <w:multiLevelType w:val="hybridMultilevel"/>
    <w:tmpl w:val="D700AFF0"/>
    <w:lvl w:ilvl="0" w:tplc="D600730A">
      <w:start w:val="1"/>
      <w:numFmt w:val="bullet"/>
      <w:lvlText w:val="─"/>
      <w:lvlJc w:val="left"/>
      <w:pPr>
        <w:ind w:left="1429" w:hanging="360"/>
      </w:pPr>
      <w:rPr>
        <w:rFonts w:ascii="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04AC782B"/>
    <w:multiLevelType w:val="hybridMultilevel"/>
    <w:tmpl w:val="CBE0F01A"/>
    <w:lvl w:ilvl="0" w:tplc="D600730A">
      <w:start w:val="1"/>
      <w:numFmt w:val="bullet"/>
      <w:lvlText w:val="─"/>
      <w:lvlJc w:val="left"/>
      <w:pPr>
        <w:tabs>
          <w:tab w:val="num" w:pos="1260"/>
        </w:tabs>
        <w:ind w:left="126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BAE467A"/>
    <w:multiLevelType w:val="hybridMultilevel"/>
    <w:tmpl w:val="E94CCCB2"/>
    <w:lvl w:ilvl="0" w:tplc="D600730A">
      <w:start w:val="1"/>
      <w:numFmt w:val="bullet"/>
      <w:lvlText w:val="─"/>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275425"/>
    <w:multiLevelType w:val="hybridMultilevel"/>
    <w:tmpl w:val="256E4634"/>
    <w:lvl w:ilvl="0" w:tplc="78444A70">
      <w:start w:val="5"/>
      <w:numFmt w:val="bullet"/>
      <w:lvlText w:val="-"/>
      <w:lvlJc w:val="left"/>
      <w:pPr>
        <w:ind w:left="765" w:hanging="360"/>
      </w:pPr>
      <w:rPr>
        <w:rFonts w:ascii="Calibri" w:eastAsiaTheme="minorHAnsi" w:hAnsi="Calibri" w:cs="Calibri"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0F6078C9"/>
    <w:multiLevelType w:val="hybridMultilevel"/>
    <w:tmpl w:val="03EE3B1A"/>
    <w:lvl w:ilvl="0" w:tplc="D600730A">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0844430"/>
    <w:multiLevelType w:val="hybridMultilevel"/>
    <w:tmpl w:val="3950007E"/>
    <w:lvl w:ilvl="0" w:tplc="D600730A">
      <w:start w:val="1"/>
      <w:numFmt w:val="bullet"/>
      <w:lvlText w:val="─"/>
      <w:lvlJc w:val="left"/>
      <w:pPr>
        <w:ind w:left="2291" w:hanging="360"/>
      </w:pPr>
      <w:rPr>
        <w:rFonts w:ascii="Times New Roman" w:hAnsi="Times New Roman" w:cs="Times New Roman" w:hint="default"/>
      </w:rPr>
    </w:lvl>
    <w:lvl w:ilvl="1" w:tplc="04090003" w:tentative="1">
      <w:start w:val="1"/>
      <w:numFmt w:val="bullet"/>
      <w:lvlText w:val="o"/>
      <w:lvlJc w:val="left"/>
      <w:pPr>
        <w:ind w:left="3011" w:hanging="360"/>
      </w:pPr>
      <w:rPr>
        <w:rFonts w:ascii="Courier New" w:hAnsi="Courier New" w:cs="Courier New" w:hint="default"/>
      </w:rPr>
    </w:lvl>
    <w:lvl w:ilvl="2" w:tplc="04090005" w:tentative="1">
      <w:start w:val="1"/>
      <w:numFmt w:val="bullet"/>
      <w:lvlText w:val=""/>
      <w:lvlJc w:val="left"/>
      <w:pPr>
        <w:ind w:left="3731" w:hanging="360"/>
      </w:pPr>
      <w:rPr>
        <w:rFonts w:ascii="Wingdings" w:hAnsi="Wingdings" w:hint="default"/>
      </w:rPr>
    </w:lvl>
    <w:lvl w:ilvl="3" w:tplc="04090001" w:tentative="1">
      <w:start w:val="1"/>
      <w:numFmt w:val="bullet"/>
      <w:lvlText w:val=""/>
      <w:lvlJc w:val="left"/>
      <w:pPr>
        <w:ind w:left="4451" w:hanging="360"/>
      </w:pPr>
      <w:rPr>
        <w:rFonts w:ascii="Symbol" w:hAnsi="Symbol" w:hint="default"/>
      </w:rPr>
    </w:lvl>
    <w:lvl w:ilvl="4" w:tplc="04090003" w:tentative="1">
      <w:start w:val="1"/>
      <w:numFmt w:val="bullet"/>
      <w:lvlText w:val="o"/>
      <w:lvlJc w:val="left"/>
      <w:pPr>
        <w:ind w:left="5171" w:hanging="360"/>
      </w:pPr>
      <w:rPr>
        <w:rFonts w:ascii="Courier New" w:hAnsi="Courier New" w:cs="Courier New" w:hint="default"/>
      </w:rPr>
    </w:lvl>
    <w:lvl w:ilvl="5" w:tplc="04090005" w:tentative="1">
      <w:start w:val="1"/>
      <w:numFmt w:val="bullet"/>
      <w:lvlText w:val=""/>
      <w:lvlJc w:val="left"/>
      <w:pPr>
        <w:ind w:left="5891" w:hanging="360"/>
      </w:pPr>
      <w:rPr>
        <w:rFonts w:ascii="Wingdings" w:hAnsi="Wingdings" w:hint="default"/>
      </w:rPr>
    </w:lvl>
    <w:lvl w:ilvl="6" w:tplc="04090001" w:tentative="1">
      <w:start w:val="1"/>
      <w:numFmt w:val="bullet"/>
      <w:lvlText w:val=""/>
      <w:lvlJc w:val="left"/>
      <w:pPr>
        <w:ind w:left="6611" w:hanging="360"/>
      </w:pPr>
      <w:rPr>
        <w:rFonts w:ascii="Symbol" w:hAnsi="Symbol" w:hint="default"/>
      </w:rPr>
    </w:lvl>
    <w:lvl w:ilvl="7" w:tplc="04090003" w:tentative="1">
      <w:start w:val="1"/>
      <w:numFmt w:val="bullet"/>
      <w:lvlText w:val="o"/>
      <w:lvlJc w:val="left"/>
      <w:pPr>
        <w:ind w:left="7331" w:hanging="360"/>
      </w:pPr>
      <w:rPr>
        <w:rFonts w:ascii="Courier New" w:hAnsi="Courier New" w:cs="Courier New" w:hint="default"/>
      </w:rPr>
    </w:lvl>
    <w:lvl w:ilvl="8" w:tplc="04090005" w:tentative="1">
      <w:start w:val="1"/>
      <w:numFmt w:val="bullet"/>
      <w:lvlText w:val=""/>
      <w:lvlJc w:val="left"/>
      <w:pPr>
        <w:ind w:left="8051" w:hanging="360"/>
      </w:pPr>
      <w:rPr>
        <w:rFonts w:ascii="Wingdings" w:hAnsi="Wingdings" w:hint="default"/>
      </w:rPr>
    </w:lvl>
  </w:abstractNum>
  <w:abstractNum w:abstractNumId="6">
    <w:nsid w:val="11326144"/>
    <w:multiLevelType w:val="multilevel"/>
    <w:tmpl w:val="04090025"/>
    <w:lvl w:ilvl="0">
      <w:start w:val="1"/>
      <w:numFmt w:val="decimal"/>
      <w:pStyle w:val="11"/>
      <w:lvlText w:val="%1"/>
      <w:lvlJc w:val="left"/>
      <w:pPr>
        <w:ind w:left="432" w:hanging="432"/>
      </w:pPr>
    </w:lvl>
    <w:lvl w:ilvl="1">
      <w:start w:val="1"/>
      <w:numFmt w:val="decimal"/>
      <w:pStyle w:val="21"/>
      <w:lvlText w:val="%1.%2"/>
      <w:lvlJc w:val="left"/>
      <w:pPr>
        <w:ind w:left="576" w:hanging="576"/>
      </w:pPr>
      <w:rPr>
        <w:rFonts w:hint="default"/>
      </w:rPr>
    </w:lvl>
    <w:lvl w:ilvl="2">
      <w:start w:val="1"/>
      <w:numFmt w:val="decimal"/>
      <w:pStyle w:val="31"/>
      <w:lvlText w:val="%1.%2.%3"/>
      <w:lvlJc w:val="left"/>
      <w:pPr>
        <w:ind w:left="720" w:hanging="720"/>
      </w:pPr>
    </w:lvl>
    <w:lvl w:ilvl="3">
      <w:start w:val="1"/>
      <w:numFmt w:val="decimal"/>
      <w:pStyle w:val="41"/>
      <w:lvlText w:val="%1.%2.%3.%4"/>
      <w:lvlJc w:val="left"/>
      <w:pPr>
        <w:ind w:left="864" w:hanging="864"/>
      </w:pPr>
    </w:lvl>
    <w:lvl w:ilvl="4">
      <w:start w:val="1"/>
      <w:numFmt w:val="decimal"/>
      <w:pStyle w:val="51"/>
      <w:lvlText w:val="%1.%2.%3.%4.%5"/>
      <w:lvlJc w:val="left"/>
      <w:pPr>
        <w:ind w:left="1008" w:hanging="1008"/>
      </w:pPr>
    </w:lvl>
    <w:lvl w:ilvl="5">
      <w:start w:val="1"/>
      <w:numFmt w:val="decimal"/>
      <w:pStyle w:val="61"/>
      <w:lvlText w:val="%1.%2.%3.%4.%5.%6"/>
      <w:lvlJc w:val="left"/>
      <w:pPr>
        <w:ind w:left="1152" w:hanging="1152"/>
      </w:pPr>
    </w:lvl>
    <w:lvl w:ilvl="6">
      <w:start w:val="1"/>
      <w:numFmt w:val="decimal"/>
      <w:pStyle w:val="71"/>
      <w:lvlText w:val="%1.%2.%3.%4.%5.%6.%7"/>
      <w:lvlJc w:val="left"/>
      <w:pPr>
        <w:ind w:left="1296" w:hanging="1296"/>
      </w:pPr>
    </w:lvl>
    <w:lvl w:ilvl="7">
      <w:start w:val="1"/>
      <w:numFmt w:val="decimal"/>
      <w:pStyle w:val="81"/>
      <w:lvlText w:val="%1.%2.%3.%4.%5.%6.%7.%8"/>
      <w:lvlJc w:val="left"/>
      <w:pPr>
        <w:ind w:left="1440" w:hanging="1440"/>
      </w:pPr>
    </w:lvl>
    <w:lvl w:ilvl="8">
      <w:start w:val="1"/>
      <w:numFmt w:val="decimal"/>
      <w:pStyle w:val="91"/>
      <w:lvlText w:val="%1.%2.%3.%4.%5.%6.%7.%8.%9"/>
      <w:lvlJc w:val="left"/>
      <w:pPr>
        <w:ind w:left="1584" w:hanging="1584"/>
      </w:pPr>
    </w:lvl>
  </w:abstractNum>
  <w:abstractNum w:abstractNumId="7">
    <w:nsid w:val="18D25E41"/>
    <w:multiLevelType w:val="hybridMultilevel"/>
    <w:tmpl w:val="3B92A826"/>
    <w:lvl w:ilvl="0" w:tplc="17AECBF4">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672136"/>
    <w:multiLevelType w:val="hybridMultilevel"/>
    <w:tmpl w:val="2A78A094"/>
    <w:lvl w:ilvl="0" w:tplc="04190001">
      <w:start w:val="1"/>
      <w:numFmt w:val="bullet"/>
      <w:lvlText w:val=""/>
      <w:lvlJc w:val="left"/>
      <w:pPr>
        <w:tabs>
          <w:tab w:val="num" w:pos="1337"/>
        </w:tabs>
        <w:ind w:left="1337" w:hanging="360"/>
      </w:pPr>
      <w:rPr>
        <w:rFonts w:ascii="Symbol" w:hAnsi="Symbol" w:hint="default"/>
      </w:rPr>
    </w:lvl>
    <w:lvl w:ilvl="1" w:tplc="04190003" w:tentative="1">
      <w:start w:val="1"/>
      <w:numFmt w:val="bullet"/>
      <w:lvlText w:val="o"/>
      <w:lvlJc w:val="left"/>
      <w:pPr>
        <w:tabs>
          <w:tab w:val="num" w:pos="2057"/>
        </w:tabs>
        <w:ind w:left="2057" w:hanging="360"/>
      </w:pPr>
      <w:rPr>
        <w:rFonts w:ascii="Courier New" w:hAnsi="Courier New" w:hint="default"/>
      </w:rPr>
    </w:lvl>
    <w:lvl w:ilvl="2" w:tplc="04190005" w:tentative="1">
      <w:start w:val="1"/>
      <w:numFmt w:val="bullet"/>
      <w:lvlText w:val=""/>
      <w:lvlJc w:val="left"/>
      <w:pPr>
        <w:tabs>
          <w:tab w:val="num" w:pos="2777"/>
        </w:tabs>
        <w:ind w:left="2777" w:hanging="360"/>
      </w:pPr>
      <w:rPr>
        <w:rFonts w:ascii="Wingdings" w:hAnsi="Wingdings" w:hint="default"/>
      </w:rPr>
    </w:lvl>
    <w:lvl w:ilvl="3" w:tplc="04190001" w:tentative="1">
      <w:start w:val="1"/>
      <w:numFmt w:val="bullet"/>
      <w:lvlText w:val=""/>
      <w:lvlJc w:val="left"/>
      <w:pPr>
        <w:tabs>
          <w:tab w:val="num" w:pos="3497"/>
        </w:tabs>
        <w:ind w:left="3497" w:hanging="360"/>
      </w:pPr>
      <w:rPr>
        <w:rFonts w:ascii="Symbol" w:hAnsi="Symbol" w:hint="default"/>
      </w:rPr>
    </w:lvl>
    <w:lvl w:ilvl="4" w:tplc="04190003" w:tentative="1">
      <w:start w:val="1"/>
      <w:numFmt w:val="bullet"/>
      <w:lvlText w:val="o"/>
      <w:lvlJc w:val="left"/>
      <w:pPr>
        <w:tabs>
          <w:tab w:val="num" w:pos="4217"/>
        </w:tabs>
        <w:ind w:left="4217" w:hanging="360"/>
      </w:pPr>
      <w:rPr>
        <w:rFonts w:ascii="Courier New" w:hAnsi="Courier New" w:hint="default"/>
      </w:rPr>
    </w:lvl>
    <w:lvl w:ilvl="5" w:tplc="04190005" w:tentative="1">
      <w:start w:val="1"/>
      <w:numFmt w:val="bullet"/>
      <w:lvlText w:val=""/>
      <w:lvlJc w:val="left"/>
      <w:pPr>
        <w:tabs>
          <w:tab w:val="num" w:pos="4937"/>
        </w:tabs>
        <w:ind w:left="4937" w:hanging="360"/>
      </w:pPr>
      <w:rPr>
        <w:rFonts w:ascii="Wingdings" w:hAnsi="Wingdings" w:hint="default"/>
      </w:rPr>
    </w:lvl>
    <w:lvl w:ilvl="6" w:tplc="04190001" w:tentative="1">
      <w:start w:val="1"/>
      <w:numFmt w:val="bullet"/>
      <w:lvlText w:val=""/>
      <w:lvlJc w:val="left"/>
      <w:pPr>
        <w:tabs>
          <w:tab w:val="num" w:pos="5657"/>
        </w:tabs>
        <w:ind w:left="5657" w:hanging="360"/>
      </w:pPr>
      <w:rPr>
        <w:rFonts w:ascii="Symbol" w:hAnsi="Symbol" w:hint="default"/>
      </w:rPr>
    </w:lvl>
    <w:lvl w:ilvl="7" w:tplc="04190003" w:tentative="1">
      <w:start w:val="1"/>
      <w:numFmt w:val="bullet"/>
      <w:lvlText w:val="o"/>
      <w:lvlJc w:val="left"/>
      <w:pPr>
        <w:tabs>
          <w:tab w:val="num" w:pos="6377"/>
        </w:tabs>
        <w:ind w:left="6377" w:hanging="360"/>
      </w:pPr>
      <w:rPr>
        <w:rFonts w:ascii="Courier New" w:hAnsi="Courier New" w:hint="default"/>
      </w:rPr>
    </w:lvl>
    <w:lvl w:ilvl="8" w:tplc="04190005" w:tentative="1">
      <w:start w:val="1"/>
      <w:numFmt w:val="bullet"/>
      <w:lvlText w:val=""/>
      <w:lvlJc w:val="left"/>
      <w:pPr>
        <w:tabs>
          <w:tab w:val="num" w:pos="7097"/>
        </w:tabs>
        <w:ind w:left="7097" w:hanging="360"/>
      </w:pPr>
      <w:rPr>
        <w:rFonts w:ascii="Wingdings" w:hAnsi="Wingdings" w:hint="default"/>
      </w:rPr>
    </w:lvl>
  </w:abstractNum>
  <w:abstractNum w:abstractNumId="9">
    <w:nsid w:val="1D532D46"/>
    <w:multiLevelType w:val="hybridMultilevel"/>
    <w:tmpl w:val="CAC0A086"/>
    <w:lvl w:ilvl="0" w:tplc="430A5A8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1E194D79"/>
    <w:multiLevelType w:val="hybridMultilevel"/>
    <w:tmpl w:val="AACE445C"/>
    <w:lvl w:ilvl="0" w:tplc="D600730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9039DC"/>
    <w:multiLevelType w:val="multilevel"/>
    <w:tmpl w:val="2A30FC6E"/>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FF36ACB"/>
    <w:multiLevelType w:val="hybridMultilevel"/>
    <w:tmpl w:val="8C0AE07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5BB3366"/>
    <w:multiLevelType w:val="hybridMultilevel"/>
    <w:tmpl w:val="2C227BA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2660655F"/>
    <w:multiLevelType w:val="hybridMultilevel"/>
    <w:tmpl w:val="8B4EB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715B64"/>
    <w:multiLevelType w:val="multilevel"/>
    <w:tmpl w:val="990017AE"/>
    <w:lvl w:ilvl="0">
      <w:start w:val="1"/>
      <w:numFmt w:val="decimal"/>
      <w:pStyle w:val="a"/>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6">
    <w:nsid w:val="297F3618"/>
    <w:multiLevelType w:val="hybridMultilevel"/>
    <w:tmpl w:val="EA926EE8"/>
    <w:lvl w:ilvl="0" w:tplc="D600730A">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B261DAA"/>
    <w:multiLevelType w:val="hybridMultilevel"/>
    <w:tmpl w:val="13D6773C"/>
    <w:lvl w:ilvl="0" w:tplc="C6F2BB1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8">
    <w:nsid w:val="42BE2567"/>
    <w:multiLevelType w:val="hybridMultilevel"/>
    <w:tmpl w:val="23D03250"/>
    <w:lvl w:ilvl="0" w:tplc="D600730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6565CB"/>
    <w:multiLevelType w:val="hybridMultilevel"/>
    <w:tmpl w:val="B6EE4A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B886116"/>
    <w:multiLevelType w:val="hybridMultilevel"/>
    <w:tmpl w:val="E7147B0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4D5C18A1"/>
    <w:multiLevelType w:val="hybridMultilevel"/>
    <w:tmpl w:val="35A69A52"/>
    <w:lvl w:ilvl="0" w:tplc="D600730A">
      <w:start w:val="1"/>
      <w:numFmt w:val="bullet"/>
      <w:lvlText w:val="─"/>
      <w:lvlJc w:val="left"/>
      <w:pPr>
        <w:tabs>
          <w:tab w:val="num" w:pos="1260"/>
        </w:tabs>
        <w:ind w:left="126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59A256CA"/>
    <w:multiLevelType w:val="hybridMultilevel"/>
    <w:tmpl w:val="A296FF90"/>
    <w:lvl w:ilvl="0" w:tplc="D600730A">
      <w:start w:val="1"/>
      <w:numFmt w:val="bullet"/>
      <w:lvlText w:val="─"/>
      <w:lvlJc w:val="left"/>
      <w:pPr>
        <w:tabs>
          <w:tab w:val="num" w:pos="1260"/>
        </w:tabs>
        <w:ind w:left="126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B12116A"/>
    <w:multiLevelType w:val="hybridMultilevel"/>
    <w:tmpl w:val="609CD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FA0351"/>
    <w:multiLevelType w:val="hybridMultilevel"/>
    <w:tmpl w:val="F3FCC800"/>
    <w:lvl w:ilvl="0" w:tplc="D600730A">
      <w:start w:val="1"/>
      <w:numFmt w:val="bullet"/>
      <w:lvlText w:val="─"/>
      <w:lvlJc w:val="left"/>
      <w:pPr>
        <w:ind w:left="3960" w:hanging="360"/>
      </w:pPr>
      <w:rPr>
        <w:rFonts w:ascii="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nsid w:val="656B1821"/>
    <w:multiLevelType w:val="hybridMultilevel"/>
    <w:tmpl w:val="26F266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B1F4EC0"/>
    <w:multiLevelType w:val="hybridMultilevel"/>
    <w:tmpl w:val="A3D48132"/>
    <w:lvl w:ilvl="0" w:tplc="D600730A">
      <w:start w:val="1"/>
      <w:numFmt w:val="bullet"/>
      <w:lvlText w:val="─"/>
      <w:lvlJc w:val="left"/>
      <w:pPr>
        <w:ind w:left="1429" w:hanging="360"/>
      </w:pPr>
      <w:rPr>
        <w:rFonts w:ascii="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nsid w:val="6E9B7539"/>
    <w:multiLevelType w:val="multilevel"/>
    <w:tmpl w:val="C8BEC832"/>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2841E5"/>
    <w:multiLevelType w:val="hybridMultilevel"/>
    <w:tmpl w:val="67EA001E"/>
    <w:lvl w:ilvl="0" w:tplc="D600730A">
      <w:start w:val="1"/>
      <w:numFmt w:val="bullet"/>
      <w:lvlText w:val="─"/>
      <w:lvlJc w:val="left"/>
      <w:pPr>
        <w:tabs>
          <w:tab w:val="num" w:pos="1337"/>
        </w:tabs>
        <w:ind w:left="1337" w:hanging="360"/>
      </w:pPr>
      <w:rPr>
        <w:rFonts w:ascii="Times New Roman" w:hAnsi="Times New Roman" w:cs="Times New Roman" w:hint="default"/>
      </w:rPr>
    </w:lvl>
    <w:lvl w:ilvl="1" w:tplc="04190003" w:tentative="1">
      <w:start w:val="1"/>
      <w:numFmt w:val="bullet"/>
      <w:lvlText w:val="o"/>
      <w:lvlJc w:val="left"/>
      <w:pPr>
        <w:tabs>
          <w:tab w:val="num" w:pos="2057"/>
        </w:tabs>
        <w:ind w:left="2057" w:hanging="360"/>
      </w:pPr>
      <w:rPr>
        <w:rFonts w:ascii="Courier New" w:hAnsi="Courier New" w:hint="default"/>
      </w:rPr>
    </w:lvl>
    <w:lvl w:ilvl="2" w:tplc="04190005" w:tentative="1">
      <w:start w:val="1"/>
      <w:numFmt w:val="bullet"/>
      <w:lvlText w:val=""/>
      <w:lvlJc w:val="left"/>
      <w:pPr>
        <w:tabs>
          <w:tab w:val="num" w:pos="2777"/>
        </w:tabs>
        <w:ind w:left="2777" w:hanging="360"/>
      </w:pPr>
      <w:rPr>
        <w:rFonts w:ascii="Wingdings" w:hAnsi="Wingdings" w:hint="default"/>
      </w:rPr>
    </w:lvl>
    <w:lvl w:ilvl="3" w:tplc="04190001" w:tentative="1">
      <w:start w:val="1"/>
      <w:numFmt w:val="bullet"/>
      <w:lvlText w:val=""/>
      <w:lvlJc w:val="left"/>
      <w:pPr>
        <w:tabs>
          <w:tab w:val="num" w:pos="3497"/>
        </w:tabs>
        <w:ind w:left="3497" w:hanging="360"/>
      </w:pPr>
      <w:rPr>
        <w:rFonts w:ascii="Symbol" w:hAnsi="Symbol" w:hint="default"/>
      </w:rPr>
    </w:lvl>
    <w:lvl w:ilvl="4" w:tplc="04190003" w:tentative="1">
      <w:start w:val="1"/>
      <w:numFmt w:val="bullet"/>
      <w:lvlText w:val="o"/>
      <w:lvlJc w:val="left"/>
      <w:pPr>
        <w:tabs>
          <w:tab w:val="num" w:pos="4217"/>
        </w:tabs>
        <w:ind w:left="4217" w:hanging="360"/>
      </w:pPr>
      <w:rPr>
        <w:rFonts w:ascii="Courier New" w:hAnsi="Courier New" w:hint="default"/>
      </w:rPr>
    </w:lvl>
    <w:lvl w:ilvl="5" w:tplc="04190005" w:tentative="1">
      <w:start w:val="1"/>
      <w:numFmt w:val="bullet"/>
      <w:lvlText w:val=""/>
      <w:lvlJc w:val="left"/>
      <w:pPr>
        <w:tabs>
          <w:tab w:val="num" w:pos="4937"/>
        </w:tabs>
        <w:ind w:left="4937" w:hanging="360"/>
      </w:pPr>
      <w:rPr>
        <w:rFonts w:ascii="Wingdings" w:hAnsi="Wingdings" w:hint="default"/>
      </w:rPr>
    </w:lvl>
    <w:lvl w:ilvl="6" w:tplc="04190001" w:tentative="1">
      <w:start w:val="1"/>
      <w:numFmt w:val="bullet"/>
      <w:lvlText w:val=""/>
      <w:lvlJc w:val="left"/>
      <w:pPr>
        <w:tabs>
          <w:tab w:val="num" w:pos="5657"/>
        </w:tabs>
        <w:ind w:left="5657" w:hanging="360"/>
      </w:pPr>
      <w:rPr>
        <w:rFonts w:ascii="Symbol" w:hAnsi="Symbol" w:hint="default"/>
      </w:rPr>
    </w:lvl>
    <w:lvl w:ilvl="7" w:tplc="04190003" w:tentative="1">
      <w:start w:val="1"/>
      <w:numFmt w:val="bullet"/>
      <w:lvlText w:val="o"/>
      <w:lvlJc w:val="left"/>
      <w:pPr>
        <w:tabs>
          <w:tab w:val="num" w:pos="6377"/>
        </w:tabs>
        <w:ind w:left="6377" w:hanging="360"/>
      </w:pPr>
      <w:rPr>
        <w:rFonts w:ascii="Courier New" w:hAnsi="Courier New" w:hint="default"/>
      </w:rPr>
    </w:lvl>
    <w:lvl w:ilvl="8" w:tplc="04190005" w:tentative="1">
      <w:start w:val="1"/>
      <w:numFmt w:val="bullet"/>
      <w:lvlText w:val=""/>
      <w:lvlJc w:val="left"/>
      <w:pPr>
        <w:tabs>
          <w:tab w:val="num" w:pos="7097"/>
        </w:tabs>
        <w:ind w:left="7097" w:hanging="360"/>
      </w:pPr>
      <w:rPr>
        <w:rFonts w:ascii="Wingdings" w:hAnsi="Wingdings" w:hint="default"/>
      </w:rPr>
    </w:lvl>
  </w:abstractNum>
  <w:abstractNum w:abstractNumId="29">
    <w:nsid w:val="79CC5D11"/>
    <w:multiLevelType w:val="hybridMultilevel"/>
    <w:tmpl w:val="2D98AC1E"/>
    <w:lvl w:ilvl="0" w:tplc="D600730A">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A317EFF"/>
    <w:multiLevelType w:val="hybridMultilevel"/>
    <w:tmpl w:val="8702C3A4"/>
    <w:lvl w:ilvl="0" w:tplc="04090001">
      <w:start w:val="1"/>
      <w:numFmt w:val="bullet"/>
      <w:lvlText w:val=""/>
      <w:lvlJc w:val="left"/>
      <w:pPr>
        <w:ind w:left="2291" w:hanging="360"/>
      </w:pPr>
      <w:rPr>
        <w:rFonts w:ascii="Symbol" w:hAnsi="Symbol" w:hint="default"/>
      </w:rPr>
    </w:lvl>
    <w:lvl w:ilvl="1" w:tplc="04090003" w:tentative="1">
      <w:start w:val="1"/>
      <w:numFmt w:val="bullet"/>
      <w:lvlText w:val="o"/>
      <w:lvlJc w:val="left"/>
      <w:pPr>
        <w:ind w:left="3011" w:hanging="360"/>
      </w:pPr>
      <w:rPr>
        <w:rFonts w:ascii="Courier New" w:hAnsi="Courier New" w:cs="Courier New" w:hint="default"/>
      </w:rPr>
    </w:lvl>
    <w:lvl w:ilvl="2" w:tplc="04090005" w:tentative="1">
      <w:start w:val="1"/>
      <w:numFmt w:val="bullet"/>
      <w:lvlText w:val=""/>
      <w:lvlJc w:val="left"/>
      <w:pPr>
        <w:ind w:left="3731" w:hanging="360"/>
      </w:pPr>
      <w:rPr>
        <w:rFonts w:ascii="Wingdings" w:hAnsi="Wingdings" w:hint="default"/>
      </w:rPr>
    </w:lvl>
    <w:lvl w:ilvl="3" w:tplc="04090001" w:tentative="1">
      <w:start w:val="1"/>
      <w:numFmt w:val="bullet"/>
      <w:lvlText w:val=""/>
      <w:lvlJc w:val="left"/>
      <w:pPr>
        <w:ind w:left="4451" w:hanging="360"/>
      </w:pPr>
      <w:rPr>
        <w:rFonts w:ascii="Symbol" w:hAnsi="Symbol" w:hint="default"/>
      </w:rPr>
    </w:lvl>
    <w:lvl w:ilvl="4" w:tplc="04090003" w:tentative="1">
      <w:start w:val="1"/>
      <w:numFmt w:val="bullet"/>
      <w:lvlText w:val="o"/>
      <w:lvlJc w:val="left"/>
      <w:pPr>
        <w:ind w:left="5171" w:hanging="360"/>
      </w:pPr>
      <w:rPr>
        <w:rFonts w:ascii="Courier New" w:hAnsi="Courier New" w:cs="Courier New" w:hint="default"/>
      </w:rPr>
    </w:lvl>
    <w:lvl w:ilvl="5" w:tplc="04090005" w:tentative="1">
      <w:start w:val="1"/>
      <w:numFmt w:val="bullet"/>
      <w:lvlText w:val=""/>
      <w:lvlJc w:val="left"/>
      <w:pPr>
        <w:ind w:left="5891" w:hanging="360"/>
      </w:pPr>
      <w:rPr>
        <w:rFonts w:ascii="Wingdings" w:hAnsi="Wingdings" w:hint="default"/>
      </w:rPr>
    </w:lvl>
    <w:lvl w:ilvl="6" w:tplc="04090001" w:tentative="1">
      <w:start w:val="1"/>
      <w:numFmt w:val="bullet"/>
      <w:lvlText w:val=""/>
      <w:lvlJc w:val="left"/>
      <w:pPr>
        <w:ind w:left="6611" w:hanging="360"/>
      </w:pPr>
      <w:rPr>
        <w:rFonts w:ascii="Symbol" w:hAnsi="Symbol" w:hint="default"/>
      </w:rPr>
    </w:lvl>
    <w:lvl w:ilvl="7" w:tplc="04090003" w:tentative="1">
      <w:start w:val="1"/>
      <w:numFmt w:val="bullet"/>
      <w:lvlText w:val="o"/>
      <w:lvlJc w:val="left"/>
      <w:pPr>
        <w:ind w:left="7331" w:hanging="360"/>
      </w:pPr>
      <w:rPr>
        <w:rFonts w:ascii="Courier New" w:hAnsi="Courier New" w:cs="Courier New" w:hint="default"/>
      </w:rPr>
    </w:lvl>
    <w:lvl w:ilvl="8" w:tplc="04090005" w:tentative="1">
      <w:start w:val="1"/>
      <w:numFmt w:val="bullet"/>
      <w:lvlText w:val=""/>
      <w:lvlJc w:val="left"/>
      <w:pPr>
        <w:ind w:left="8051" w:hanging="360"/>
      </w:pPr>
      <w:rPr>
        <w:rFonts w:ascii="Wingdings" w:hAnsi="Wingdings" w:hint="default"/>
      </w:rPr>
    </w:lvl>
  </w:abstractNum>
  <w:abstractNum w:abstractNumId="31">
    <w:nsid w:val="7AD62CA1"/>
    <w:multiLevelType w:val="hybridMultilevel"/>
    <w:tmpl w:val="AC62A720"/>
    <w:lvl w:ilvl="0" w:tplc="D600730A">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AF3060B"/>
    <w:multiLevelType w:val="hybridMultilevel"/>
    <w:tmpl w:val="FD3C7B9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7BCB6816"/>
    <w:multiLevelType w:val="hybridMultilevel"/>
    <w:tmpl w:val="C6FE84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D586F3F"/>
    <w:multiLevelType w:val="multilevel"/>
    <w:tmpl w:val="0F6AC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DD34BEA"/>
    <w:multiLevelType w:val="singleLevel"/>
    <w:tmpl w:val="A95A53A8"/>
    <w:lvl w:ilvl="0">
      <w:start w:val="1"/>
      <w:numFmt w:val="decimal"/>
      <w:lvlText w:val="%1."/>
      <w:lvlJc w:val="left"/>
      <w:pPr>
        <w:tabs>
          <w:tab w:val="num" w:pos="0"/>
        </w:tabs>
        <w:ind w:firstLine="720"/>
      </w:pPr>
      <w:rPr>
        <w:rFonts w:ascii="Times New Roman" w:eastAsia="Times New Roman" w:hAnsi="Times New Roman" w:cs="Times New Roman"/>
      </w:rPr>
    </w:lvl>
  </w:abstractNum>
  <w:num w:numId="1">
    <w:abstractNumId w:val="11"/>
  </w:num>
  <w:num w:numId="2">
    <w:abstractNumId w:val="11"/>
  </w:num>
  <w:num w:numId="3">
    <w:abstractNumId w:val="11"/>
  </w:num>
  <w:num w:numId="4">
    <w:abstractNumId w:val="7"/>
  </w:num>
  <w:num w:numId="5">
    <w:abstractNumId w:val="6"/>
  </w:num>
  <w:num w:numId="6">
    <w:abstractNumId w:val="30"/>
  </w:num>
  <w:num w:numId="7">
    <w:abstractNumId w:val="5"/>
  </w:num>
  <w:num w:numId="8">
    <w:abstractNumId w:val="24"/>
  </w:num>
  <w:num w:numId="9">
    <w:abstractNumId w:val="4"/>
  </w:num>
  <w:num w:numId="10">
    <w:abstractNumId w:val="25"/>
  </w:num>
  <w:num w:numId="11">
    <w:abstractNumId w:val="2"/>
  </w:num>
  <w:num w:numId="12">
    <w:abstractNumId w:val="16"/>
  </w:num>
  <w:num w:numId="13">
    <w:abstractNumId w:val="14"/>
  </w:num>
  <w:num w:numId="14">
    <w:abstractNumId w:val="17"/>
  </w:num>
  <w:num w:numId="15">
    <w:abstractNumId w:val="18"/>
  </w:num>
  <w:num w:numId="16">
    <w:abstractNumId w:val="19"/>
  </w:num>
  <w:num w:numId="17">
    <w:abstractNumId w:val="3"/>
  </w:num>
  <w:num w:numId="18">
    <w:abstractNumId w:val="10"/>
  </w:num>
  <w:num w:numId="19">
    <w:abstractNumId w:val="9"/>
  </w:num>
  <w:num w:numId="20">
    <w:abstractNumId w:val="0"/>
  </w:num>
  <w:num w:numId="21">
    <w:abstractNumId w:val="23"/>
  </w:num>
  <w:num w:numId="22">
    <w:abstractNumId w:val="26"/>
  </w:num>
  <w:num w:numId="23">
    <w:abstractNumId w:val="29"/>
  </w:num>
  <w:num w:numId="24">
    <w:abstractNumId w:val="13"/>
  </w:num>
  <w:num w:numId="25">
    <w:abstractNumId w:val="12"/>
  </w:num>
  <w:num w:numId="26">
    <w:abstractNumId w:val="32"/>
  </w:num>
  <w:num w:numId="27">
    <w:abstractNumId w:val="8"/>
  </w:num>
  <w:num w:numId="28">
    <w:abstractNumId w:val="21"/>
  </w:num>
  <w:num w:numId="29">
    <w:abstractNumId w:val="22"/>
  </w:num>
  <w:num w:numId="30">
    <w:abstractNumId w:val="1"/>
  </w:num>
  <w:num w:numId="31">
    <w:abstractNumId w:val="28"/>
  </w:num>
  <w:num w:numId="32">
    <w:abstractNumId w:val="34"/>
  </w:num>
  <w:num w:numId="33">
    <w:abstractNumId w:val="27"/>
  </w:num>
  <w:num w:numId="34">
    <w:abstractNumId w:val="20"/>
  </w:num>
  <w:num w:numId="35">
    <w:abstractNumId w:val="31"/>
  </w:num>
  <w:num w:numId="36">
    <w:abstractNumId w:val="15"/>
  </w:num>
  <w:num w:numId="37">
    <w:abstractNumId w:val="35"/>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801"/>
    <w:rsid w:val="000C2ACA"/>
    <w:rsid w:val="000C5397"/>
    <w:rsid w:val="00124DFB"/>
    <w:rsid w:val="00135BE5"/>
    <w:rsid w:val="001427FA"/>
    <w:rsid w:val="001712C4"/>
    <w:rsid w:val="001D120B"/>
    <w:rsid w:val="00216F69"/>
    <w:rsid w:val="00295462"/>
    <w:rsid w:val="002A638D"/>
    <w:rsid w:val="002D2A79"/>
    <w:rsid w:val="0030352D"/>
    <w:rsid w:val="0030790B"/>
    <w:rsid w:val="00351BFE"/>
    <w:rsid w:val="00351D11"/>
    <w:rsid w:val="0036074E"/>
    <w:rsid w:val="00363D66"/>
    <w:rsid w:val="00367385"/>
    <w:rsid w:val="003B02A7"/>
    <w:rsid w:val="003F782E"/>
    <w:rsid w:val="004068F5"/>
    <w:rsid w:val="0041235E"/>
    <w:rsid w:val="0041362C"/>
    <w:rsid w:val="00462B25"/>
    <w:rsid w:val="00483F54"/>
    <w:rsid w:val="004912A7"/>
    <w:rsid w:val="004B615F"/>
    <w:rsid w:val="004D5395"/>
    <w:rsid w:val="004E0801"/>
    <w:rsid w:val="005100C8"/>
    <w:rsid w:val="00521C2E"/>
    <w:rsid w:val="00562ACA"/>
    <w:rsid w:val="006245B1"/>
    <w:rsid w:val="006245DA"/>
    <w:rsid w:val="00673F84"/>
    <w:rsid w:val="006B00CE"/>
    <w:rsid w:val="006E74A8"/>
    <w:rsid w:val="00721C49"/>
    <w:rsid w:val="00731F70"/>
    <w:rsid w:val="00762966"/>
    <w:rsid w:val="007764F1"/>
    <w:rsid w:val="00781B19"/>
    <w:rsid w:val="00790F8D"/>
    <w:rsid w:val="00791375"/>
    <w:rsid w:val="007A3DCD"/>
    <w:rsid w:val="00887263"/>
    <w:rsid w:val="008E7592"/>
    <w:rsid w:val="008F35AD"/>
    <w:rsid w:val="008F7BAF"/>
    <w:rsid w:val="00954AA0"/>
    <w:rsid w:val="00956952"/>
    <w:rsid w:val="00981FEA"/>
    <w:rsid w:val="00994454"/>
    <w:rsid w:val="009A0F90"/>
    <w:rsid w:val="00A03B58"/>
    <w:rsid w:val="00A057CE"/>
    <w:rsid w:val="00A275FB"/>
    <w:rsid w:val="00A42347"/>
    <w:rsid w:val="00A50D7C"/>
    <w:rsid w:val="00A87536"/>
    <w:rsid w:val="00AB2C77"/>
    <w:rsid w:val="00AB7183"/>
    <w:rsid w:val="00AF12E0"/>
    <w:rsid w:val="00B3157F"/>
    <w:rsid w:val="00B37909"/>
    <w:rsid w:val="00BB1EED"/>
    <w:rsid w:val="00BB384E"/>
    <w:rsid w:val="00C23253"/>
    <w:rsid w:val="00C42C0B"/>
    <w:rsid w:val="00C726C6"/>
    <w:rsid w:val="00D110D7"/>
    <w:rsid w:val="00D3643C"/>
    <w:rsid w:val="00D623C4"/>
    <w:rsid w:val="00DB54CD"/>
    <w:rsid w:val="00E261E6"/>
    <w:rsid w:val="00E76294"/>
    <w:rsid w:val="00E87D0B"/>
    <w:rsid w:val="00EC62C2"/>
    <w:rsid w:val="00F16A93"/>
    <w:rsid w:val="00FC6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6294"/>
  </w:style>
  <w:style w:type="paragraph" w:styleId="1">
    <w:name w:val="heading 1"/>
    <w:basedOn w:val="a0"/>
    <w:next w:val="a0"/>
    <w:link w:val="10"/>
    <w:uiPriority w:val="9"/>
    <w:qFormat/>
    <w:rsid w:val="00E76294"/>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E76294"/>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76294"/>
    <w:pPr>
      <w:keepNext/>
      <w:keepLines/>
      <w:spacing w:before="200" w:after="0"/>
      <w:ind w:left="1224" w:hanging="504"/>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E76294"/>
    <w:pPr>
      <w:keepNext/>
      <w:keepLines/>
      <w:spacing w:before="200" w:after="0"/>
      <w:ind w:firstLine="708"/>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7629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E7629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E76294"/>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E76294"/>
    <w:rPr>
      <w:rFonts w:asciiTheme="majorHAnsi" w:eastAsiaTheme="majorEastAsia" w:hAnsiTheme="majorHAnsi" w:cstheme="majorBidi"/>
      <w:b/>
      <w:bCs/>
      <w:i/>
      <w:iCs/>
      <w:color w:val="4F81BD" w:themeColor="accent1"/>
    </w:rPr>
  </w:style>
  <w:style w:type="paragraph" w:styleId="a4">
    <w:name w:val="List Paragraph"/>
    <w:basedOn w:val="a0"/>
    <w:uiPriority w:val="34"/>
    <w:qFormat/>
    <w:rsid w:val="00E76294"/>
    <w:pPr>
      <w:ind w:left="720"/>
      <w:contextualSpacing/>
    </w:pPr>
  </w:style>
  <w:style w:type="paragraph" w:styleId="a5">
    <w:name w:val="Balloon Text"/>
    <w:basedOn w:val="a0"/>
    <w:link w:val="a6"/>
    <w:uiPriority w:val="99"/>
    <w:semiHidden/>
    <w:unhideWhenUsed/>
    <w:rsid w:val="00C23253"/>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C23253"/>
    <w:rPr>
      <w:rFonts w:ascii="Tahoma" w:hAnsi="Tahoma" w:cs="Tahoma"/>
      <w:sz w:val="16"/>
      <w:szCs w:val="16"/>
    </w:rPr>
  </w:style>
  <w:style w:type="paragraph" w:styleId="a7">
    <w:name w:val="Normal (Web)"/>
    <w:basedOn w:val="a0"/>
    <w:uiPriority w:val="99"/>
    <w:rsid w:val="00954A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8">
    <w:name w:val="Table Grid"/>
    <w:basedOn w:val="a2"/>
    <w:uiPriority w:val="59"/>
    <w:rsid w:val="00E261E6"/>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TOC Heading"/>
    <w:basedOn w:val="1"/>
    <w:next w:val="a0"/>
    <w:uiPriority w:val="39"/>
    <w:semiHidden/>
    <w:unhideWhenUsed/>
    <w:qFormat/>
    <w:rsid w:val="00A057CE"/>
    <w:pPr>
      <w:numPr>
        <w:numId w:val="0"/>
      </w:numPr>
      <w:outlineLvl w:val="9"/>
    </w:pPr>
    <w:rPr>
      <w:lang w:eastAsia="ja-JP"/>
    </w:rPr>
  </w:style>
  <w:style w:type="paragraph" w:styleId="12">
    <w:name w:val="toc 1"/>
    <w:basedOn w:val="a0"/>
    <w:next w:val="a0"/>
    <w:autoRedefine/>
    <w:uiPriority w:val="39"/>
    <w:unhideWhenUsed/>
    <w:rsid w:val="00A057CE"/>
    <w:pPr>
      <w:spacing w:after="100"/>
    </w:pPr>
  </w:style>
  <w:style w:type="character" w:styleId="aa">
    <w:name w:val="Hyperlink"/>
    <w:basedOn w:val="a1"/>
    <w:uiPriority w:val="99"/>
    <w:unhideWhenUsed/>
    <w:rsid w:val="00A057CE"/>
    <w:rPr>
      <w:color w:val="0000FF" w:themeColor="hyperlink"/>
      <w:u w:val="single"/>
    </w:rPr>
  </w:style>
  <w:style w:type="paragraph" w:customStyle="1" w:styleId="a">
    <w:name w:val="список нумерованный"/>
    <w:autoRedefine/>
    <w:rsid w:val="000C2ACA"/>
    <w:pPr>
      <w:numPr>
        <w:numId w:val="36"/>
      </w:numPr>
      <w:shd w:val="clear" w:color="000000" w:fill="auto"/>
      <w:suppressAutoHyphens/>
      <w:spacing w:after="0" w:line="360" w:lineRule="auto"/>
    </w:pPr>
    <w:rPr>
      <w:rFonts w:ascii="Times New Roman" w:eastAsia="Times New Roman" w:hAnsi="Times New Roman" w:cs="Times New Roman"/>
      <w:noProof/>
      <w:color w:val="000000" w:themeColor="text1"/>
      <w:sz w:val="24"/>
      <w:szCs w:val="24"/>
      <w:lang w:val="ru-RU" w:eastAsia="ru-RU"/>
    </w:rPr>
  </w:style>
  <w:style w:type="paragraph" w:styleId="ab">
    <w:name w:val="header"/>
    <w:basedOn w:val="a0"/>
    <w:link w:val="ac"/>
    <w:uiPriority w:val="99"/>
    <w:unhideWhenUsed/>
    <w:rsid w:val="006245DA"/>
    <w:pPr>
      <w:tabs>
        <w:tab w:val="center" w:pos="4844"/>
        <w:tab w:val="right" w:pos="9689"/>
      </w:tabs>
      <w:spacing w:after="0" w:line="240" w:lineRule="auto"/>
    </w:pPr>
  </w:style>
  <w:style w:type="character" w:customStyle="1" w:styleId="ac">
    <w:name w:val="Верхний колонтитул Знак"/>
    <w:basedOn w:val="a1"/>
    <w:link w:val="ab"/>
    <w:uiPriority w:val="99"/>
    <w:rsid w:val="006245DA"/>
  </w:style>
  <w:style w:type="paragraph" w:styleId="ad">
    <w:name w:val="footer"/>
    <w:basedOn w:val="a0"/>
    <w:link w:val="ae"/>
    <w:uiPriority w:val="99"/>
    <w:unhideWhenUsed/>
    <w:rsid w:val="006245DA"/>
    <w:pPr>
      <w:tabs>
        <w:tab w:val="center" w:pos="4844"/>
        <w:tab w:val="right" w:pos="9689"/>
      </w:tabs>
      <w:spacing w:after="0" w:line="240" w:lineRule="auto"/>
    </w:pPr>
  </w:style>
  <w:style w:type="character" w:customStyle="1" w:styleId="ae">
    <w:name w:val="Нижний колонтитул Знак"/>
    <w:basedOn w:val="a1"/>
    <w:link w:val="ad"/>
    <w:uiPriority w:val="99"/>
    <w:rsid w:val="006245DA"/>
  </w:style>
  <w:style w:type="paragraph" w:customStyle="1" w:styleId="11">
    <w:name w:val="Заголовок 11"/>
    <w:basedOn w:val="a0"/>
    <w:rsid w:val="00295462"/>
    <w:pPr>
      <w:numPr>
        <w:numId w:val="5"/>
      </w:numPr>
    </w:pPr>
  </w:style>
  <w:style w:type="paragraph" w:customStyle="1" w:styleId="21">
    <w:name w:val="Заголовок 21"/>
    <w:basedOn w:val="a0"/>
    <w:rsid w:val="00295462"/>
    <w:pPr>
      <w:numPr>
        <w:ilvl w:val="1"/>
        <w:numId w:val="5"/>
      </w:numPr>
    </w:pPr>
  </w:style>
  <w:style w:type="paragraph" w:customStyle="1" w:styleId="31">
    <w:name w:val="Заголовок 31"/>
    <w:basedOn w:val="a0"/>
    <w:rsid w:val="00295462"/>
    <w:pPr>
      <w:numPr>
        <w:ilvl w:val="2"/>
        <w:numId w:val="5"/>
      </w:numPr>
    </w:pPr>
  </w:style>
  <w:style w:type="paragraph" w:customStyle="1" w:styleId="41">
    <w:name w:val="Заголовок 41"/>
    <w:basedOn w:val="a0"/>
    <w:rsid w:val="00295462"/>
    <w:pPr>
      <w:numPr>
        <w:ilvl w:val="3"/>
        <w:numId w:val="5"/>
      </w:numPr>
    </w:pPr>
  </w:style>
  <w:style w:type="paragraph" w:customStyle="1" w:styleId="51">
    <w:name w:val="Заголовок 51"/>
    <w:basedOn w:val="a0"/>
    <w:rsid w:val="00295462"/>
    <w:pPr>
      <w:numPr>
        <w:ilvl w:val="4"/>
        <w:numId w:val="5"/>
      </w:numPr>
    </w:pPr>
  </w:style>
  <w:style w:type="paragraph" w:customStyle="1" w:styleId="61">
    <w:name w:val="Заголовок 61"/>
    <w:basedOn w:val="a0"/>
    <w:rsid w:val="00295462"/>
    <w:pPr>
      <w:numPr>
        <w:ilvl w:val="5"/>
        <w:numId w:val="5"/>
      </w:numPr>
    </w:pPr>
  </w:style>
  <w:style w:type="paragraph" w:customStyle="1" w:styleId="71">
    <w:name w:val="Заголовок 71"/>
    <w:basedOn w:val="a0"/>
    <w:rsid w:val="00295462"/>
    <w:pPr>
      <w:numPr>
        <w:ilvl w:val="6"/>
        <w:numId w:val="5"/>
      </w:numPr>
    </w:pPr>
  </w:style>
  <w:style w:type="paragraph" w:customStyle="1" w:styleId="81">
    <w:name w:val="Заголовок 81"/>
    <w:basedOn w:val="a0"/>
    <w:rsid w:val="00295462"/>
    <w:pPr>
      <w:numPr>
        <w:ilvl w:val="7"/>
        <w:numId w:val="5"/>
      </w:numPr>
    </w:pPr>
  </w:style>
  <w:style w:type="paragraph" w:customStyle="1" w:styleId="91">
    <w:name w:val="Заголовок 91"/>
    <w:basedOn w:val="a0"/>
    <w:rsid w:val="00295462"/>
    <w:pPr>
      <w:numPr>
        <w:ilvl w:val="8"/>
        <w:numId w:val="5"/>
      </w:numPr>
    </w:pPr>
  </w:style>
  <w:style w:type="paragraph" w:styleId="af">
    <w:name w:val="Plain Text"/>
    <w:basedOn w:val="a0"/>
    <w:link w:val="af0"/>
    <w:semiHidden/>
    <w:unhideWhenUsed/>
    <w:rsid w:val="00521C2E"/>
    <w:pPr>
      <w:spacing w:after="0" w:line="240" w:lineRule="auto"/>
    </w:pPr>
    <w:rPr>
      <w:rFonts w:ascii="Courier New" w:eastAsia="Times New Roman" w:hAnsi="Courier New" w:cs="Times New Roman"/>
      <w:sz w:val="20"/>
      <w:szCs w:val="20"/>
      <w:lang w:val="ru-RU" w:eastAsia="ru-RU"/>
    </w:rPr>
  </w:style>
  <w:style w:type="character" w:customStyle="1" w:styleId="af0">
    <w:name w:val="Текст Знак"/>
    <w:basedOn w:val="a1"/>
    <w:link w:val="af"/>
    <w:semiHidden/>
    <w:rsid w:val="00521C2E"/>
    <w:rPr>
      <w:rFonts w:ascii="Courier New" w:eastAsia="Times New Roman" w:hAnsi="Courier New" w:cs="Times New Roman"/>
      <w:sz w:val="20"/>
      <w:szCs w:val="20"/>
      <w:lang w:val="ru-RU" w:eastAsia="ru-RU"/>
    </w:rPr>
  </w:style>
  <w:style w:type="paragraph" w:customStyle="1" w:styleId="af1">
    <w:name w:val="Гост Б"/>
    <w:basedOn w:val="a0"/>
    <w:rsid w:val="00521C2E"/>
    <w:pPr>
      <w:spacing w:after="0" w:line="360" w:lineRule="auto"/>
      <w:jc w:val="both"/>
    </w:pPr>
    <w:rPr>
      <w:rFonts w:ascii="GOST type B" w:eastAsia="Times New Roman" w:hAnsi="GOST type B" w:cs="Times New Roman"/>
      <w:i/>
      <w:sz w:val="28"/>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6294"/>
  </w:style>
  <w:style w:type="paragraph" w:styleId="1">
    <w:name w:val="heading 1"/>
    <w:basedOn w:val="a0"/>
    <w:next w:val="a0"/>
    <w:link w:val="10"/>
    <w:uiPriority w:val="9"/>
    <w:qFormat/>
    <w:rsid w:val="00E76294"/>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E76294"/>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76294"/>
    <w:pPr>
      <w:keepNext/>
      <w:keepLines/>
      <w:spacing w:before="200" w:after="0"/>
      <w:ind w:left="1224" w:hanging="504"/>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E76294"/>
    <w:pPr>
      <w:keepNext/>
      <w:keepLines/>
      <w:spacing w:before="200" w:after="0"/>
      <w:ind w:firstLine="708"/>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7629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E7629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E76294"/>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E76294"/>
    <w:rPr>
      <w:rFonts w:asciiTheme="majorHAnsi" w:eastAsiaTheme="majorEastAsia" w:hAnsiTheme="majorHAnsi" w:cstheme="majorBidi"/>
      <w:b/>
      <w:bCs/>
      <w:i/>
      <w:iCs/>
      <w:color w:val="4F81BD" w:themeColor="accent1"/>
    </w:rPr>
  </w:style>
  <w:style w:type="paragraph" w:styleId="a4">
    <w:name w:val="List Paragraph"/>
    <w:basedOn w:val="a0"/>
    <w:uiPriority w:val="34"/>
    <w:qFormat/>
    <w:rsid w:val="00E76294"/>
    <w:pPr>
      <w:ind w:left="720"/>
      <w:contextualSpacing/>
    </w:pPr>
  </w:style>
  <w:style w:type="paragraph" w:styleId="a5">
    <w:name w:val="Balloon Text"/>
    <w:basedOn w:val="a0"/>
    <w:link w:val="a6"/>
    <w:uiPriority w:val="99"/>
    <w:semiHidden/>
    <w:unhideWhenUsed/>
    <w:rsid w:val="00C23253"/>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C23253"/>
    <w:rPr>
      <w:rFonts w:ascii="Tahoma" w:hAnsi="Tahoma" w:cs="Tahoma"/>
      <w:sz w:val="16"/>
      <w:szCs w:val="16"/>
    </w:rPr>
  </w:style>
  <w:style w:type="paragraph" w:styleId="a7">
    <w:name w:val="Normal (Web)"/>
    <w:basedOn w:val="a0"/>
    <w:uiPriority w:val="99"/>
    <w:rsid w:val="00954A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8">
    <w:name w:val="Table Grid"/>
    <w:basedOn w:val="a2"/>
    <w:uiPriority w:val="59"/>
    <w:rsid w:val="00E261E6"/>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TOC Heading"/>
    <w:basedOn w:val="1"/>
    <w:next w:val="a0"/>
    <w:uiPriority w:val="39"/>
    <w:semiHidden/>
    <w:unhideWhenUsed/>
    <w:qFormat/>
    <w:rsid w:val="00A057CE"/>
    <w:pPr>
      <w:numPr>
        <w:numId w:val="0"/>
      </w:numPr>
      <w:outlineLvl w:val="9"/>
    </w:pPr>
    <w:rPr>
      <w:lang w:eastAsia="ja-JP"/>
    </w:rPr>
  </w:style>
  <w:style w:type="paragraph" w:styleId="12">
    <w:name w:val="toc 1"/>
    <w:basedOn w:val="a0"/>
    <w:next w:val="a0"/>
    <w:autoRedefine/>
    <w:uiPriority w:val="39"/>
    <w:unhideWhenUsed/>
    <w:rsid w:val="00A057CE"/>
    <w:pPr>
      <w:spacing w:after="100"/>
    </w:pPr>
  </w:style>
  <w:style w:type="character" w:styleId="aa">
    <w:name w:val="Hyperlink"/>
    <w:basedOn w:val="a1"/>
    <w:uiPriority w:val="99"/>
    <w:unhideWhenUsed/>
    <w:rsid w:val="00A057CE"/>
    <w:rPr>
      <w:color w:val="0000FF" w:themeColor="hyperlink"/>
      <w:u w:val="single"/>
    </w:rPr>
  </w:style>
  <w:style w:type="paragraph" w:customStyle="1" w:styleId="a">
    <w:name w:val="список нумерованный"/>
    <w:autoRedefine/>
    <w:rsid w:val="000C2ACA"/>
    <w:pPr>
      <w:numPr>
        <w:numId w:val="36"/>
      </w:numPr>
      <w:shd w:val="clear" w:color="000000" w:fill="auto"/>
      <w:suppressAutoHyphens/>
      <w:spacing w:after="0" w:line="360" w:lineRule="auto"/>
    </w:pPr>
    <w:rPr>
      <w:rFonts w:ascii="Times New Roman" w:eastAsia="Times New Roman" w:hAnsi="Times New Roman" w:cs="Times New Roman"/>
      <w:noProof/>
      <w:color w:val="000000" w:themeColor="text1"/>
      <w:sz w:val="24"/>
      <w:szCs w:val="24"/>
      <w:lang w:val="ru-RU" w:eastAsia="ru-RU"/>
    </w:rPr>
  </w:style>
  <w:style w:type="paragraph" w:styleId="ab">
    <w:name w:val="header"/>
    <w:basedOn w:val="a0"/>
    <w:link w:val="ac"/>
    <w:uiPriority w:val="99"/>
    <w:unhideWhenUsed/>
    <w:rsid w:val="006245DA"/>
    <w:pPr>
      <w:tabs>
        <w:tab w:val="center" w:pos="4844"/>
        <w:tab w:val="right" w:pos="9689"/>
      </w:tabs>
      <w:spacing w:after="0" w:line="240" w:lineRule="auto"/>
    </w:pPr>
  </w:style>
  <w:style w:type="character" w:customStyle="1" w:styleId="ac">
    <w:name w:val="Верхний колонтитул Знак"/>
    <w:basedOn w:val="a1"/>
    <w:link w:val="ab"/>
    <w:uiPriority w:val="99"/>
    <w:rsid w:val="006245DA"/>
  </w:style>
  <w:style w:type="paragraph" w:styleId="ad">
    <w:name w:val="footer"/>
    <w:basedOn w:val="a0"/>
    <w:link w:val="ae"/>
    <w:uiPriority w:val="99"/>
    <w:unhideWhenUsed/>
    <w:rsid w:val="006245DA"/>
    <w:pPr>
      <w:tabs>
        <w:tab w:val="center" w:pos="4844"/>
        <w:tab w:val="right" w:pos="9689"/>
      </w:tabs>
      <w:spacing w:after="0" w:line="240" w:lineRule="auto"/>
    </w:pPr>
  </w:style>
  <w:style w:type="character" w:customStyle="1" w:styleId="ae">
    <w:name w:val="Нижний колонтитул Знак"/>
    <w:basedOn w:val="a1"/>
    <w:link w:val="ad"/>
    <w:uiPriority w:val="99"/>
    <w:rsid w:val="006245DA"/>
  </w:style>
  <w:style w:type="paragraph" w:customStyle="1" w:styleId="11">
    <w:name w:val="Заголовок 11"/>
    <w:basedOn w:val="a0"/>
    <w:rsid w:val="00295462"/>
    <w:pPr>
      <w:numPr>
        <w:numId w:val="5"/>
      </w:numPr>
    </w:pPr>
  </w:style>
  <w:style w:type="paragraph" w:customStyle="1" w:styleId="21">
    <w:name w:val="Заголовок 21"/>
    <w:basedOn w:val="a0"/>
    <w:rsid w:val="00295462"/>
    <w:pPr>
      <w:numPr>
        <w:ilvl w:val="1"/>
        <w:numId w:val="5"/>
      </w:numPr>
    </w:pPr>
  </w:style>
  <w:style w:type="paragraph" w:customStyle="1" w:styleId="31">
    <w:name w:val="Заголовок 31"/>
    <w:basedOn w:val="a0"/>
    <w:rsid w:val="00295462"/>
    <w:pPr>
      <w:numPr>
        <w:ilvl w:val="2"/>
        <w:numId w:val="5"/>
      </w:numPr>
    </w:pPr>
  </w:style>
  <w:style w:type="paragraph" w:customStyle="1" w:styleId="41">
    <w:name w:val="Заголовок 41"/>
    <w:basedOn w:val="a0"/>
    <w:rsid w:val="00295462"/>
    <w:pPr>
      <w:numPr>
        <w:ilvl w:val="3"/>
        <w:numId w:val="5"/>
      </w:numPr>
    </w:pPr>
  </w:style>
  <w:style w:type="paragraph" w:customStyle="1" w:styleId="51">
    <w:name w:val="Заголовок 51"/>
    <w:basedOn w:val="a0"/>
    <w:rsid w:val="00295462"/>
    <w:pPr>
      <w:numPr>
        <w:ilvl w:val="4"/>
        <w:numId w:val="5"/>
      </w:numPr>
    </w:pPr>
  </w:style>
  <w:style w:type="paragraph" w:customStyle="1" w:styleId="61">
    <w:name w:val="Заголовок 61"/>
    <w:basedOn w:val="a0"/>
    <w:rsid w:val="00295462"/>
    <w:pPr>
      <w:numPr>
        <w:ilvl w:val="5"/>
        <w:numId w:val="5"/>
      </w:numPr>
    </w:pPr>
  </w:style>
  <w:style w:type="paragraph" w:customStyle="1" w:styleId="71">
    <w:name w:val="Заголовок 71"/>
    <w:basedOn w:val="a0"/>
    <w:rsid w:val="00295462"/>
    <w:pPr>
      <w:numPr>
        <w:ilvl w:val="6"/>
        <w:numId w:val="5"/>
      </w:numPr>
    </w:pPr>
  </w:style>
  <w:style w:type="paragraph" w:customStyle="1" w:styleId="81">
    <w:name w:val="Заголовок 81"/>
    <w:basedOn w:val="a0"/>
    <w:rsid w:val="00295462"/>
    <w:pPr>
      <w:numPr>
        <w:ilvl w:val="7"/>
        <w:numId w:val="5"/>
      </w:numPr>
    </w:pPr>
  </w:style>
  <w:style w:type="paragraph" w:customStyle="1" w:styleId="91">
    <w:name w:val="Заголовок 91"/>
    <w:basedOn w:val="a0"/>
    <w:rsid w:val="00295462"/>
    <w:pPr>
      <w:numPr>
        <w:ilvl w:val="8"/>
        <w:numId w:val="5"/>
      </w:numPr>
    </w:pPr>
  </w:style>
  <w:style w:type="paragraph" w:styleId="af">
    <w:name w:val="Plain Text"/>
    <w:basedOn w:val="a0"/>
    <w:link w:val="af0"/>
    <w:semiHidden/>
    <w:unhideWhenUsed/>
    <w:rsid w:val="00521C2E"/>
    <w:pPr>
      <w:spacing w:after="0" w:line="240" w:lineRule="auto"/>
    </w:pPr>
    <w:rPr>
      <w:rFonts w:ascii="Courier New" w:eastAsia="Times New Roman" w:hAnsi="Courier New" w:cs="Times New Roman"/>
      <w:sz w:val="20"/>
      <w:szCs w:val="20"/>
      <w:lang w:val="ru-RU" w:eastAsia="ru-RU"/>
    </w:rPr>
  </w:style>
  <w:style w:type="character" w:customStyle="1" w:styleId="af0">
    <w:name w:val="Текст Знак"/>
    <w:basedOn w:val="a1"/>
    <w:link w:val="af"/>
    <w:semiHidden/>
    <w:rsid w:val="00521C2E"/>
    <w:rPr>
      <w:rFonts w:ascii="Courier New" w:eastAsia="Times New Roman" w:hAnsi="Courier New" w:cs="Times New Roman"/>
      <w:sz w:val="20"/>
      <w:szCs w:val="20"/>
      <w:lang w:val="ru-RU" w:eastAsia="ru-RU"/>
    </w:rPr>
  </w:style>
  <w:style w:type="paragraph" w:customStyle="1" w:styleId="af1">
    <w:name w:val="Гост Б"/>
    <w:basedOn w:val="a0"/>
    <w:rsid w:val="00521C2E"/>
    <w:pPr>
      <w:spacing w:after="0" w:line="360" w:lineRule="auto"/>
      <w:jc w:val="both"/>
    </w:pPr>
    <w:rPr>
      <w:rFonts w:ascii="GOST type B" w:eastAsia="Times New Roman" w:hAnsi="GOST type B" w:cs="Times New Roman"/>
      <w:i/>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24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dk1"/>
        </a:lnRef>
        <a:fillRef idx="1">
          <a:schemeClr val="lt1"/>
        </a:fillRef>
        <a:effectRef idx="0">
          <a:schemeClr val="dk1"/>
        </a:effectRef>
        <a:fontRef idx="minor">
          <a:schemeClr val="dk1"/>
        </a:fontRef>
      </a:style>
    </a:spDef>
    <a:lnDef>
      <a:spPr>
        <a:ln>
          <a:tailEnd type="arrow"/>
        </a:ln>
      </a:spPr>
      <a:bodyPr/>
      <a:lstStyle/>
      <a:style>
        <a:lnRef idx="1">
          <a:schemeClr val="dk1"/>
        </a:lnRef>
        <a:fillRef idx="0">
          <a:schemeClr val="dk1"/>
        </a:fillRef>
        <a:effectRef idx="0">
          <a:schemeClr val="dk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195EE6F-CF84-4AA2-9DCD-27B3014E3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6233</Words>
  <Characters>35534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Maksim</dc:creator>
  <cp:lastModifiedBy>Maksim</cp:lastModifiedBy>
  <cp:revision>2</cp:revision>
  <dcterms:created xsi:type="dcterms:W3CDTF">2011-12-09T10:34:00Z</dcterms:created>
  <dcterms:modified xsi:type="dcterms:W3CDTF">2011-12-09T10:34:00Z</dcterms:modified>
</cp:coreProperties>
</file>